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6" w:type="dxa"/>
        <w:jc w:val="center"/>
        <w:tblLayout w:type="fixed"/>
        <w:tblLook w:val="04A0" w:firstRow="1" w:lastRow="0" w:firstColumn="1" w:lastColumn="0" w:noHBand="0" w:noVBand="1"/>
      </w:tblPr>
      <w:tblGrid>
        <w:gridCol w:w="3001"/>
        <w:gridCol w:w="361"/>
        <w:gridCol w:w="5944"/>
      </w:tblGrid>
      <w:tr w:rsidR="00AA7AB2" w:rsidRPr="006960E4" w:rsidTr="00171512">
        <w:trPr>
          <w:trHeight w:val="1001"/>
          <w:jc w:val="center"/>
        </w:trPr>
        <w:tc>
          <w:tcPr>
            <w:tcW w:w="3001" w:type="dxa"/>
            <w:hideMark/>
          </w:tcPr>
          <w:p w:rsidR="00AA7AB2" w:rsidRPr="006960E4" w:rsidRDefault="00AA7AB2" w:rsidP="00171512">
            <w:pPr>
              <w:spacing w:line="240" w:lineRule="auto"/>
              <w:ind w:firstLine="34"/>
              <w:jc w:val="center"/>
              <w:rPr>
                <w:b/>
                <w:bCs/>
                <w:sz w:val="26"/>
                <w:szCs w:val="26"/>
              </w:rPr>
            </w:pPr>
            <w:r w:rsidRPr="006960E4">
              <w:rPr>
                <w:b/>
                <w:bCs/>
                <w:sz w:val="26"/>
                <w:szCs w:val="26"/>
              </w:rPr>
              <w:t xml:space="preserve">UỶ BAN NHÂN DÂN </w:t>
            </w:r>
          </w:p>
          <w:p w:rsidR="00AA7AB2" w:rsidRPr="006960E4" w:rsidRDefault="008C3DD5" w:rsidP="00171512">
            <w:pPr>
              <w:spacing w:line="240" w:lineRule="auto"/>
              <w:ind w:firstLine="34"/>
              <w:jc w:val="center"/>
              <w:rPr>
                <w:b/>
                <w:bCs/>
                <w:sz w:val="26"/>
                <w:szCs w:val="26"/>
              </w:rPr>
            </w:pPr>
            <w:r>
              <w:rPr>
                <w:noProof/>
              </w:rPr>
              <w:pict>
                <v:shapetype id="_x0000_t32" coordsize="21600,21600" o:spt="32" o:oned="t" path="m,l21600,21600e" filled="f">
                  <v:path arrowok="t" fillok="f" o:connecttype="none"/>
                  <o:lock v:ext="edit" shapetype="t"/>
                </v:shapetype>
                <v:shape id="AutoShape 2" o:spid="_x0000_s1032" type="#_x0000_t32" style="position:absolute;left:0;text-align:left;margin-left:36.3pt;margin-top:17.8pt;width:67.3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Kj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"/>
              </w:pict>
            </w:r>
            <w:r w:rsidR="00AA7AB2" w:rsidRPr="006960E4">
              <w:rPr>
                <w:b/>
                <w:bCs/>
                <w:sz w:val="26"/>
                <w:szCs w:val="26"/>
              </w:rPr>
              <w:t>HUYỆN THAN UYÊN</w:t>
            </w:r>
          </w:p>
        </w:tc>
        <w:tc>
          <w:tcPr>
            <w:tcW w:w="361" w:type="dxa"/>
          </w:tcPr>
          <w:p w:rsidR="00AA7AB2" w:rsidRPr="006960E4" w:rsidRDefault="00AA7AB2" w:rsidP="00171512">
            <w:pPr>
              <w:autoSpaceDN w:val="0"/>
              <w:spacing w:line="240" w:lineRule="auto"/>
              <w:ind w:firstLine="34"/>
              <w:jc w:val="center"/>
              <w:rPr>
                <w:b/>
                <w:bCs/>
                <w:sz w:val="26"/>
                <w:szCs w:val="26"/>
              </w:rPr>
            </w:pPr>
          </w:p>
        </w:tc>
        <w:tc>
          <w:tcPr>
            <w:tcW w:w="5944" w:type="dxa"/>
            <w:hideMark/>
          </w:tcPr>
          <w:p w:rsidR="00AA7AB2" w:rsidRPr="006960E4" w:rsidRDefault="00AA7AB2" w:rsidP="00171512">
            <w:pPr>
              <w:autoSpaceDN w:val="0"/>
              <w:spacing w:line="240" w:lineRule="auto"/>
              <w:ind w:firstLine="34"/>
              <w:jc w:val="center"/>
              <w:rPr>
                <w:b/>
                <w:bCs/>
                <w:sz w:val="26"/>
                <w:szCs w:val="26"/>
              </w:rPr>
            </w:pPr>
            <w:r w:rsidRPr="006960E4">
              <w:rPr>
                <w:b/>
                <w:bCs/>
                <w:sz w:val="26"/>
                <w:szCs w:val="26"/>
              </w:rPr>
              <w:t>CỘNG HOÀ XÃ HỘI CHỦ NGHĨA VIỆT NAM</w:t>
            </w:r>
          </w:p>
          <w:p w:rsidR="00AA7AB2" w:rsidRPr="006960E4" w:rsidRDefault="008C3DD5" w:rsidP="00171512">
            <w:pPr>
              <w:autoSpaceDN w:val="0"/>
              <w:spacing w:line="240" w:lineRule="auto"/>
              <w:ind w:firstLine="34"/>
              <w:jc w:val="center"/>
              <w:rPr>
                <w:b/>
                <w:bCs/>
                <w:sz w:val="26"/>
                <w:szCs w:val="26"/>
              </w:rPr>
            </w:pPr>
            <w:r>
              <w:rPr>
                <w:noProof/>
              </w:rPr>
              <w:pict>
                <v:shape id="AutoShape 3" o:spid="_x0000_s1033" type="#_x0000_t32" style="position:absolute;left:0;text-align:left;margin-left:59.75pt;margin-top:18.9pt;width:170.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a+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" adj="-39473,-1,-39473"/>
              </w:pict>
            </w:r>
            <w:r w:rsidR="00AA7AB2" w:rsidRPr="006960E4">
              <w:rPr>
                <w:b/>
                <w:bCs/>
                <w:szCs w:val="28"/>
              </w:rPr>
              <w:t>Độc lập - Tự do - Hạnh phúc</w:t>
            </w:r>
          </w:p>
        </w:tc>
      </w:tr>
      <w:tr w:rsidR="00AA7AB2" w:rsidRPr="006960E4" w:rsidTr="00171512">
        <w:trPr>
          <w:trHeight w:val="351"/>
          <w:jc w:val="center"/>
        </w:trPr>
        <w:tc>
          <w:tcPr>
            <w:tcW w:w="3001" w:type="dxa"/>
            <w:vAlign w:val="center"/>
            <w:hideMark/>
          </w:tcPr>
          <w:p w:rsidR="00AA7AB2" w:rsidRPr="006960E4" w:rsidRDefault="00AA7AB2" w:rsidP="00BF6DDC">
            <w:pPr>
              <w:spacing w:line="240" w:lineRule="auto"/>
              <w:ind w:firstLine="34"/>
              <w:jc w:val="center"/>
              <w:rPr>
                <w:szCs w:val="28"/>
              </w:rPr>
            </w:pPr>
            <w:r w:rsidRPr="006960E4">
              <w:rPr>
                <w:sz w:val="26"/>
                <w:szCs w:val="28"/>
              </w:rPr>
              <w:t xml:space="preserve">Số: </w:t>
            </w:r>
            <w:r w:rsidR="00BF6DDC" w:rsidRPr="006960E4">
              <w:rPr>
                <w:sz w:val="26"/>
                <w:szCs w:val="28"/>
                <w:lang w:val="en-US"/>
              </w:rPr>
              <w:t>1241</w:t>
            </w:r>
            <w:r w:rsidR="008D321F" w:rsidRPr="006960E4">
              <w:rPr>
                <w:sz w:val="26"/>
                <w:szCs w:val="28"/>
                <w:lang w:val="en-US"/>
              </w:rPr>
              <w:t xml:space="preserve"> </w:t>
            </w:r>
            <w:r w:rsidRPr="006960E4">
              <w:rPr>
                <w:sz w:val="26"/>
                <w:szCs w:val="28"/>
              </w:rPr>
              <w:t>/BC-UBND</w:t>
            </w:r>
          </w:p>
        </w:tc>
        <w:tc>
          <w:tcPr>
            <w:tcW w:w="361" w:type="dxa"/>
          </w:tcPr>
          <w:p w:rsidR="00AA7AB2" w:rsidRPr="006960E4" w:rsidRDefault="00AA7AB2" w:rsidP="00171512">
            <w:pPr>
              <w:autoSpaceDN w:val="0"/>
              <w:spacing w:line="240" w:lineRule="auto"/>
              <w:jc w:val="center"/>
              <w:rPr>
                <w:rFonts w:eastAsia=".VnTime"/>
                <w:i/>
                <w:iCs/>
                <w:sz w:val="26"/>
                <w:szCs w:val="28"/>
              </w:rPr>
            </w:pPr>
          </w:p>
        </w:tc>
        <w:tc>
          <w:tcPr>
            <w:tcW w:w="5944" w:type="dxa"/>
            <w:vAlign w:val="center"/>
            <w:hideMark/>
          </w:tcPr>
          <w:p w:rsidR="00AA7AB2" w:rsidRPr="006960E4" w:rsidRDefault="00AA7AB2" w:rsidP="00BF6DDC">
            <w:pPr>
              <w:autoSpaceDN w:val="0"/>
              <w:spacing w:line="240" w:lineRule="auto"/>
              <w:rPr>
                <w:rFonts w:eastAsia=".VnTime"/>
                <w:i/>
                <w:iCs/>
                <w:szCs w:val="28"/>
                <w:lang w:val="en-US"/>
              </w:rPr>
            </w:pPr>
            <w:r w:rsidRPr="006960E4">
              <w:rPr>
                <w:rFonts w:eastAsia=".VnTime"/>
                <w:i/>
                <w:iCs/>
                <w:sz w:val="26"/>
                <w:szCs w:val="28"/>
              </w:rPr>
              <w:t xml:space="preserve">Than Uyên, ngày </w:t>
            </w:r>
            <w:r w:rsidR="008D321F" w:rsidRPr="006960E4">
              <w:rPr>
                <w:rFonts w:eastAsia=".VnTime"/>
                <w:i/>
                <w:iCs/>
                <w:sz w:val="26"/>
                <w:szCs w:val="28"/>
                <w:lang w:val="en-US"/>
              </w:rPr>
              <w:t xml:space="preserve"> </w:t>
            </w:r>
            <w:r w:rsidR="00BF6DDC" w:rsidRPr="006960E4">
              <w:rPr>
                <w:rFonts w:eastAsia=".VnTime"/>
                <w:i/>
                <w:iCs/>
                <w:sz w:val="26"/>
                <w:szCs w:val="28"/>
                <w:lang w:val="en-US"/>
              </w:rPr>
              <w:t>21</w:t>
            </w:r>
            <w:r w:rsidRPr="006960E4">
              <w:rPr>
                <w:rFonts w:eastAsia=".VnTime"/>
                <w:i/>
                <w:iCs/>
                <w:sz w:val="26"/>
                <w:szCs w:val="28"/>
                <w:lang w:val="en-US"/>
              </w:rPr>
              <w:t xml:space="preserve"> </w:t>
            </w:r>
            <w:r w:rsidRPr="006960E4">
              <w:rPr>
                <w:rFonts w:eastAsia=".VnTime"/>
                <w:i/>
                <w:iCs/>
                <w:sz w:val="26"/>
                <w:szCs w:val="28"/>
              </w:rPr>
              <w:t xml:space="preserve">tháng </w:t>
            </w:r>
            <w:r w:rsidR="008D321F" w:rsidRPr="006960E4">
              <w:rPr>
                <w:rFonts w:eastAsia=".VnTime"/>
                <w:i/>
                <w:iCs/>
                <w:sz w:val="26"/>
                <w:szCs w:val="28"/>
                <w:lang w:val="en-US"/>
              </w:rPr>
              <w:t xml:space="preserve">7 </w:t>
            </w:r>
            <w:r w:rsidRPr="006960E4">
              <w:rPr>
                <w:rFonts w:eastAsia=".VnTime"/>
                <w:i/>
                <w:iCs/>
                <w:sz w:val="26"/>
                <w:szCs w:val="28"/>
              </w:rPr>
              <w:t>năm 20</w:t>
            </w:r>
            <w:r w:rsidR="00FC47AF" w:rsidRPr="006960E4">
              <w:rPr>
                <w:rFonts w:eastAsia=".VnTime"/>
                <w:i/>
                <w:iCs/>
                <w:sz w:val="26"/>
                <w:szCs w:val="28"/>
                <w:lang w:val="en-US"/>
              </w:rPr>
              <w:t>20</w:t>
            </w:r>
          </w:p>
        </w:tc>
      </w:tr>
    </w:tbl>
    <w:p w:rsidR="00AA7AB2" w:rsidRPr="006960E4" w:rsidRDefault="00AA7AB2" w:rsidP="00AA7AB2">
      <w:pPr>
        <w:widowControl w:val="0"/>
        <w:tabs>
          <w:tab w:val="center" w:pos="1389"/>
          <w:tab w:val="center" w:pos="6312"/>
        </w:tabs>
        <w:suppressAutoHyphens/>
        <w:autoSpaceDE w:val="0"/>
        <w:spacing w:line="240" w:lineRule="auto"/>
        <w:ind w:firstLine="0"/>
        <w:jc w:val="center"/>
        <w:rPr>
          <w:b/>
          <w:bCs/>
          <w:szCs w:val="28"/>
          <w:lang w:val="en-US"/>
        </w:rPr>
      </w:pPr>
    </w:p>
    <w:p w:rsidR="00AA7AB2" w:rsidRPr="006960E4" w:rsidRDefault="00AA7AB2" w:rsidP="00AA7AB2">
      <w:pPr>
        <w:widowControl w:val="0"/>
        <w:tabs>
          <w:tab w:val="center" w:pos="1389"/>
          <w:tab w:val="center" w:pos="6312"/>
        </w:tabs>
        <w:suppressAutoHyphens/>
        <w:autoSpaceDE w:val="0"/>
        <w:spacing w:line="240" w:lineRule="auto"/>
        <w:ind w:firstLine="0"/>
        <w:jc w:val="center"/>
        <w:rPr>
          <w:b/>
          <w:bCs/>
          <w:szCs w:val="28"/>
          <w:lang w:val="nl-NL"/>
        </w:rPr>
      </w:pPr>
      <w:r w:rsidRPr="006960E4">
        <w:rPr>
          <w:b/>
          <w:bCs/>
          <w:szCs w:val="28"/>
        </w:rPr>
        <w:t>BÁO CÁO</w:t>
      </w:r>
    </w:p>
    <w:p w:rsidR="00CC10D4" w:rsidRPr="006960E4" w:rsidRDefault="008D321F" w:rsidP="008D321F">
      <w:pPr>
        <w:spacing w:before="120" w:line="340" w:lineRule="exact"/>
        <w:ind w:firstLine="0"/>
        <w:jc w:val="center"/>
        <w:rPr>
          <w:rFonts w:eastAsia="Times New Roman"/>
          <w:szCs w:val="28"/>
          <w:lang w:val="nl-NL"/>
        </w:rPr>
      </w:pPr>
      <w:r w:rsidRPr="006960E4">
        <w:rPr>
          <w:b/>
        </w:rPr>
        <w:t>Công tác chỉ đạo, điều hành giữa hai kỳ họp của Uỷ ban nhân dân huyện</w:t>
      </w:r>
    </w:p>
    <w:p w:rsidR="008D321F" w:rsidRPr="006960E4" w:rsidRDefault="008C3DD5" w:rsidP="0009287A">
      <w:pPr>
        <w:spacing w:beforeLines="60" w:before="144" w:afterLines="60" w:after="144" w:line="240" w:lineRule="auto"/>
        <w:jc w:val="both"/>
        <w:rPr>
          <w:rFonts w:eastAsia="Times New Roman"/>
          <w:b/>
          <w:sz w:val="26"/>
          <w:szCs w:val="26"/>
          <w:lang w:val="nl-NL"/>
        </w:rPr>
      </w:pPr>
      <w:r>
        <w:rPr>
          <w:b/>
          <w:bCs/>
          <w:noProof/>
          <w:sz w:val="26"/>
          <w:szCs w:val="26"/>
          <w:lang w:val="en-US" w:eastAsia="zh-CN"/>
        </w:rPr>
        <w:pict>
          <v:shape id="_x0000_s1034" type="#_x0000_t32" style="position:absolute;left:0;text-align:left;margin-left:191.65pt;margin-top:1.25pt;width:73.3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a+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" adj="-85811,-1,-85811"/>
        </w:pict>
      </w:r>
    </w:p>
    <w:p w:rsidR="00FA6141" w:rsidRPr="006960E4" w:rsidRDefault="00FA6141" w:rsidP="0009287A">
      <w:pPr>
        <w:spacing w:beforeLines="60" w:before="144" w:afterLines="60" w:after="144" w:line="345" w:lineRule="exact"/>
        <w:jc w:val="both"/>
        <w:rPr>
          <w:rFonts w:eastAsia="Times New Roman"/>
          <w:b/>
          <w:sz w:val="26"/>
          <w:szCs w:val="26"/>
          <w:lang w:val="nl-NL"/>
        </w:rPr>
      </w:pPr>
      <w:r w:rsidRPr="006960E4">
        <w:rPr>
          <w:rFonts w:eastAsia="Times New Roman"/>
          <w:b/>
          <w:sz w:val="26"/>
          <w:szCs w:val="26"/>
          <w:lang w:val="nl-NL"/>
        </w:rPr>
        <w:t xml:space="preserve">I. </w:t>
      </w:r>
      <w:r w:rsidR="007E4143" w:rsidRPr="006960E4">
        <w:rPr>
          <w:rFonts w:eastAsia="Times New Roman"/>
          <w:b/>
          <w:sz w:val="26"/>
          <w:szCs w:val="26"/>
          <w:lang w:val="nl-NL"/>
        </w:rPr>
        <w:t xml:space="preserve">KẾT QUẢ </w:t>
      </w:r>
      <w:r w:rsidR="00074936" w:rsidRPr="006960E4">
        <w:rPr>
          <w:rFonts w:eastAsia="Times New Roman"/>
          <w:b/>
          <w:sz w:val="26"/>
          <w:szCs w:val="26"/>
          <w:lang w:val="nl-NL"/>
        </w:rPr>
        <w:t xml:space="preserve">CÔNG TÁC </w:t>
      </w:r>
      <w:r w:rsidR="004F52E8" w:rsidRPr="006960E4">
        <w:rPr>
          <w:rFonts w:eastAsia="Times New Roman"/>
          <w:b/>
          <w:sz w:val="26"/>
          <w:szCs w:val="26"/>
          <w:lang w:val="nl-NL"/>
        </w:rPr>
        <w:t>CHỈ ĐẠO, ĐIỀU HÀNH</w:t>
      </w:r>
      <w:r w:rsidR="00074936" w:rsidRPr="006960E4">
        <w:rPr>
          <w:rFonts w:eastAsia="Times New Roman"/>
          <w:b/>
          <w:sz w:val="26"/>
          <w:szCs w:val="26"/>
          <w:lang w:val="nl-NL"/>
        </w:rPr>
        <w:t xml:space="preserve"> </w:t>
      </w:r>
    </w:p>
    <w:p w:rsidR="007676D9" w:rsidRPr="006960E4" w:rsidRDefault="007676D9" w:rsidP="0009287A">
      <w:pPr>
        <w:spacing w:beforeLines="60" w:before="144" w:afterLines="60" w:after="144" w:line="345" w:lineRule="exact"/>
        <w:jc w:val="both"/>
        <w:rPr>
          <w:rFonts w:eastAsia="Times New Roman"/>
          <w:szCs w:val="28"/>
          <w:lang w:val="en-US"/>
        </w:rPr>
      </w:pPr>
      <w:r w:rsidRPr="006960E4">
        <w:rPr>
          <w:rFonts w:eastAsia="Times New Roman"/>
          <w:bCs/>
          <w:kern w:val="36"/>
          <w:szCs w:val="28"/>
        </w:rPr>
        <w:t xml:space="preserve">Trong </w:t>
      </w:r>
      <w:r w:rsidR="008D321F" w:rsidRPr="006960E4">
        <w:rPr>
          <w:rFonts w:eastAsia="Times New Roman"/>
          <w:szCs w:val="28"/>
          <w:lang w:val="en-US"/>
        </w:rPr>
        <w:t>tháng 7</w:t>
      </w:r>
      <w:r w:rsidR="00AF4ECE" w:rsidRPr="006960E4">
        <w:rPr>
          <w:rFonts w:eastAsia="Times New Roman"/>
          <w:szCs w:val="28"/>
          <w:lang w:val="en-US"/>
        </w:rPr>
        <w:t xml:space="preserve"> năm 2020</w:t>
      </w:r>
      <w:r w:rsidRPr="006960E4">
        <w:rPr>
          <w:rFonts w:eastAsia="Times New Roman"/>
          <w:szCs w:val="28"/>
        </w:rPr>
        <w:t xml:space="preserve">, </w:t>
      </w:r>
      <w:r w:rsidR="00AF4ECE" w:rsidRPr="006960E4">
        <w:rPr>
          <w:rFonts w:eastAsia="SimSun"/>
          <w:bCs/>
          <w:snapToGrid w:val="0"/>
          <w:spacing w:val="2"/>
          <w:szCs w:val="28"/>
        </w:rPr>
        <w:t xml:space="preserve">UBND huyện đã tập trung chỉ đạo việc triển khai thực hiện nhiệm vụ trọng tâm về phát triển kinh tế - xã hội, đảm bảo quốc phòng, an ninh theo kế hoạch. Tích cực triển khai các nhiệm vụ </w:t>
      </w:r>
      <w:r w:rsidR="00AF4ECE" w:rsidRPr="006960E4">
        <w:rPr>
          <w:rFonts w:eastAsia="SimSun"/>
          <w:snapToGrid w:val="0"/>
          <w:spacing w:val="2"/>
          <w:szCs w:val="28"/>
        </w:rPr>
        <w:t>sản xuất nông - lâm nghiệp,</w:t>
      </w:r>
      <w:r w:rsidR="00AF4ECE" w:rsidRPr="006960E4">
        <w:rPr>
          <w:rFonts w:eastAsia="SimSun"/>
          <w:bCs/>
          <w:snapToGrid w:val="0"/>
          <w:spacing w:val="2"/>
          <w:szCs w:val="28"/>
        </w:rPr>
        <w:t xml:space="preserve"> phòng </w:t>
      </w:r>
      <w:r w:rsidR="00AF4ECE" w:rsidRPr="006960E4">
        <w:rPr>
          <w:rFonts w:eastAsia="SimSun"/>
          <w:bCs/>
          <w:snapToGrid w:val="0"/>
          <w:spacing w:val="2"/>
          <w:szCs w:val="28"/>
          <w:lang w:val="en-US"/>
        </w:rPr>
        <w:t>chống thiên tai, tìm kiếm cứu nạn; đẩy nhanh tiến độ thi công, giải ngân các công trình xây dựng cơ bản, thu ngân sách</w:t>
      </w:r>
      <w:r w:rsidR="00FB484E" w:rsidRPr="006960E4">
        <w:rPr>
          <w:rFonts w:eastAsia="SimSun"/>
          <w:snapToGrid w:val="0"/>
          <w:spacing w:val="2"/>
          <w:szCs w:val="28"/>
          <w:lang w:val="en-US"/>
        </w:rPr>
        <w:t>,</w:t>
      </w:r>
      <w:r w:rsidR="00AF4ECE" w:rsidRPr="006960E4">
        <w:rPr>
          <w:rFonts w:eastAsia="Times New Roman"/>
          <w:szCs w:val="28"/>
          <w:lang w:val="en-US"/>
        </w:rPr>
        <w:t xml:space="preserve"> </w:t>
      </w:r>
      <w:r w:rsidR="004E623D" w:rsidRPr="006960E4">
        <w:rPr>
          <w:rFonts w:eastAsia="Times New Roman"/>
          <w:szCs w:val="28"/>
        </w:rPr>
        <w:t>cụ thể như sau:</w:t>
      </w:r>
    </w:p>
    <w:p w:rsidR="00AF4ECE" w:rsidRPr="006960E4" w:rsidRDefault="00FB484E" w:rsidP="0009287A">
      <w:pPr>
        <w:pStyle w:val="BodyText2"/>
        <w:spacing w:beforeLines="60" w:before="144" w:afterLines="60" w:after="144" w:line="345" w:lineRule="exact"/>
        <w:jc w:val="both"/>
        <w:rPr>
          <w:rFonts w:eastAsia="Times New Roman"/>
          <w:b/>
          <w:szCs w:val="28"/>
          <w:lang w:val="nl-NL"/>
        </w:rPr>
      </w:pPr>
      <w:r w:rsidRPr="006960E4">
        <w:rPr>
          <w:rFonts w:eastAsia="Times New Roman"/>
          <w:b/>
          <w:szCs w:val="28"/>
          <w:lang w:val="en-US"/>
        </w:rPr>
        <w:t>1</w:t>
      </w:r>
      <w:r w:rsidR="00986DE1" w:rsidRPr="006960E4">
        <w:rPr>
          <w:rFonts w:eastAsia="Times New Roman"/>
          <w:b/>
          <w:szCs w:val="28"/>
          <w:lang w:val="en-US"/>
        </w:rPr>
        <w:t>.</w:t>
      </w:r>
      <w:r w:rsidR="007676D9" w:rsidRPr="006960E4">
        <w:rPr>
          <w:rFonts w:eastAsia="Times New Roman"/>
          <w:b/>
          <w:szCs w:val="28"/>
          <w:lang w:val="en-US"/>
        </w:rPr>
        <w:t xml:space="preserve"> </w:t>
      </w:r>
      <w:r w:rsidR="00091627" w:rsidRPr="006960E4">
        <w:rPr>
          <w:rFonts w:eastAsia="Times New Roman"/>
          <w:b/>
          <w:szCs w:val="28"/>
          <w:lang w:val="en-US"/>
        </w:rPr>
        <w:t>Về p</w:t>
      </w:r>
      <w:r w:rsidR="007676D9" w:rsidRPr="006960E4">
        <w:rPr>
          <w:rFonts w:eastAsia="Times New Roman"/>
          <w:b/>
          <w:szCs w:val="28"/>
          <w:lang w:val="nl-NL"/>
        </w:rPr>
        <w:t>hát triển kinh tế</w:t>
      </w:r>
    </w:p>
    <w:p w:rsidR="0009331D" w:rsidRPr="006960E4" w:rsidRDefault="006E25D3" w:rsidP="006960E4">
      <w:pPr>
        <w:spacing w:before="60" w:after="60" w:line="345" w:lineRule="exact"/>
        <w:jc w:val="both"/>
        <w:rPr>
          <w:szCs w:val="28"/>
          <w:lang w:val="es-BO"/>
        </w:rPr>
      </w:pPr>
      <w:r w:rsidRPr="006960E4">
        <w:rPr>
          <w:rFonts w:eastAsia="Times New Roman"/>
          <w:szCs w:val="28"/>
          <w:lang w:val="nl-NL"/>
        </w:rPr>
        <w:t>Đ</w:t>
      </w:r>
      <w:r w:rsidR="00E31D4E" w:rsidRPr="006960E4">
        <w:rPr>
          <w:rFonts w:eastAsia="Times New Roman"/>
          <w:szCs w:val="28"/>
          <w:lang w:val="nl-NL"/>
        </w:rPr>
        <w:t xml:space="preserve">ã chỉ đạo </w:t>
      </w:r>
      <w:r w:rsidR="00B75E79" w:rsidRPr="006960E4">
        <w:rPr>
          <w:rFonts w:eastAsia="Times New Roman"/>
          <w:szCs w:val="28"/>
          <w:lang w:val="nl-NL"/>
        </w:rPr>
        <w:t xml:space="preserve">việc </w:t>
      </w:r>
      <w:r w:rsidR="00AF4ECE" w:rsidRPr="006960E4">
        <w:rPr>
          <w:szCs w:val="28"/>
          <w:lang w:val="af-ZA"/>
        </w:rPr>
        <w:t>đẩy nhanh tiến độ sản xuất vụ Mùa, thu hoạch các loại cây màu vụ Xuân Hè</w:t>
      </w:r>
      <w:r w:rsidR="00AF4ECE" w:rsidRPr="006960E4">
        <w:rPr>
          <w:rFonts w:eastAsia="Times New Roman"/>
          <w:szCs w:val="28"/>
          <w:lang w:val="nl-NL"/>
        </w:rPr>
        <w:t>,</w:t>
      </w:r>
      <w:r w:rsidR="00375BA1" w:rsidRPr="006960E4">
        <w:rPr>
          <w:rFonts w:eastAsia="Times New Roman"/>
          <w:szCs w:val="28"/>
          <w:lang w:val="nl-NL"/>
        </w:rPr>
        <w:t xml:space="preserve"> </w:t>
      </w:r>
      <w:r w:rsidR="00AF4ECE" w:rsidRPr="006960E4">
        <w:rPr>
          <w:rFonts w:eastAsia="Times New Roman"/>
          <w:szCs w:val="28"/>
          <w:lang w:val="nl-NL"/>
        </w:rPr>
        <w:t>tính đến ngày 10/7/2020,</w:t>
      </w:r>
      <w:r w:rsidR="00E31D4E" w:rsidRPr="006960E4">
        <w:rPr>
          <w:rFonts w:eastAsia="Times New Roman"/>
          <w:szCs w:val="28"/>
          <w:lang w:val="nl-NL"/>
        </w:rPr>
        <w:t xml:space="preserve"> </w:t>
      </w:r>
      <w:r w:rsidR="00AF4ECE" w:rsidRPr="006960E4">
        <w:rPr>
          <w:szCs w:val="28"/>
          <w:lang w:val="af-ZA"/>
        </w:rPr>
        <w:t>cây lúa vụ Hè Thu đã gieo cấy được 2.648 ha, đạt 96,8% kế hoạch</w:t>
      </w:r>
      <w:r w:rsidR="00E31D4E" w:rsidRPr="006960E4">
        <w:rPr>
          <w:rFonts w:eastAsia="Times New Roman"/>
          <w:szCs w:val="28"/>
          <w:lang w:val="nl-NL"/>
        </w:rPr>
        <w:t>.</w:t>
      </w:r>
      <w:r w:rsidR="00375BA1" w:rsidRPr="006960E4">
        <w:rPr>
          <w:rFonts w:eastAsia="Times New Roman"/>
          <w:szCs w:val="28"/>
          <w:lang w:val="nl-NL"/>
        </w:rPr>
        <w:t xml:space="preserve"> </w:t>
      </w:r>
      <w:r w:rsidR="00AF4ECE" w:rsidRPr="006960E4">
        <w:rPr>
          <w:rFonts w:eastAsia="Times New Roman"/>
          <w:szCs w:val="28"/>
          <w:lang w:val="nl-NL"/>
        </w:rPr>
        <w:t>Chỉ đạo việc đẩy nhanh tiến độ trồng chè mới năm 2020.</w:t>
      </w:r>
      <w:r w:rsidR="00CE6637" w:rsidRPr="006960E4">
        <w:rPr>
          <w:rFonts w:eastAsia="Times New Roman"/>
          <w:szCs w:val="28"/>
          <w:lang w:val="nl-NL"/>
        </w:rPr>
        <w:t xml:space="preserve"> Chỉ đạo xử lý kịp thời sâu bệnh gây hại, không để lây lan trên diện rộng.</w:t>
      </w:r>
      <w:r w:rsidR="00E26C62" w:rsidRPr="006960E4">
        <w:rPr>
          <w:rFonts w:eastAsia="Times New Roman"/>
          <w:szCs w:val="28"/>
          <w:lang w:val="nl-NL"/>
        </w:rPr>
        <w:t xml:space="preserve"> </w:t>
      </w:r>
      <w:r w:rsidR="00CE6637" w:rsidRPr="006960E4">
        <w:rPr>
          <w:rFonts w:eastAsia="Times New Roman"/>
          <w:szCs w:val="28"/>
          <w:lang w:val="nl-NL"/>
        </w:rPr>
        <w:t xml:space="preserve">Chỉ đạo </w:t>
      </w:r>
      <w:r w:rsidR="00CE6637" w:rsidRPr="006960E4">
        <w:rPr>
          <w:bCs/>
          <w:iCs/>
          <w:szCs w:val="28"/>
          <w:lang w:val="af-ZA"/>
        </w:rPr>
        <w:t xml:space="preserve">kiện toàn Ban Chỉ đạo phòng, chống dịch bệnh động vật huyện Than Uyên và triển khai các biện pháp phòng, chống Dịch Tả lợn Châu Phi khi dịch có dấu hiệu bùng phát trở lại tại một số địa phương trong và ngoài tỉnh.; chỉ đạo thực hiện tốt </w:t>
      </w:r>
      <w:r w:rsidR="00CE6637" w:rsidRPr="006960E4">
        <w:rPr>
          <w:bCs/>
          <w:iCs/>
          <w:szCs w:val="28"/>
          <w:lang w:val="es-BO"/>
        </w:rPr>
        <w:t>công tác kiểm dịch vận chuyển gia súc, gia cầm ra, vào huyện.</w:t>
      </w:r>
      <w:r w:rsidR="00E26C62" w:rsidRPr="006960E4">
        <w:rPr>
          <w:bCs/>
          <w:iCs/>
          <w:szCs w:val="28"/>
          <w:lang w:val="es-BO"/>
        </w:rPr>
        <w:t xml:space="preserve"> </w:t>
      </w:r>
      <w:r w:rsidR="00CE6637" w:rsidRPr="006960E4">
        <w:rPr>
          <w:bCs/>
          <w:szCs w:val="28"/>
          <w:lang w:val="es-BO"/>
        </w:rPr>
        <w:t>Chỉ đạo chăm sóc các loại rừng đã trồng, tuyên truyền, vận động, hướng dẫn Nhân dân chuẩn bị các điều kiện trồng Sơn tra</w:t>
      </w:r>
      <w:r w:rsidR="00E26C62" w:rsidRPr="006960E4">
        <w:rPr>
          <w:bCs/>
          <w:szCs w:val="28"/>
          <w:lang w:val="es-BO"/>
        </w:rPr>
        <w:t>,</w:t>
      </w:r>
      <w:r w:rsidR="00894F50" w:rsidRPr="006960E4">
        <w:rPr>
          <w:rFonts w:eastAsia="Times New Roman"/>
          <w:szCs w:val="28"/>
          <w:lang w:val="nl-NL"/>
        </w:rPr>
        <w:t xml:space="preserve"> </w:t>
      </w:r>
      <w:r w:rsidRPr="006960E4">
        <w:rPr>
          <w:rFonts w:eastAsia="Times New Roman"/>
          <w:szCs w:val="28"/>
          <w:lang w:val="nl-NL"/>
        </w:rPr>
        <w:t xml:space="preserve">chỉ đạo </w:t>
      </w:r>
      <w:r w:rsidR="00C45067" w:rsidRPr="006960E4">
        <w:rPr>
          <w:rFonts w:eastAsia="Times New Roman"/>
          <w:szCs w:val="28"/>
          <w:lang w:val="nl-NL"/>
        </w:rPr>
        <w:t>tuyên truyền, tuần tra, trực bảo vệ rừ</w:t>
      </w:r>
      <w:r w:rsidRPr="006960E4">
        <w:rPr>
          <w:rFonts w:eastAsia="Times New Roman"/>
          <w:szCs w:val="28"/>
          <w:lang w:val="nl-NL"/>
        </w:rPr>
        <w:t>ng, phòng cháy, chữa cháy rừng</w:t>
      </w:r>
      <w:r w:rsidR="00E26C62" w:rsidRPr="006960E4">
        <w:rPr>
          <w:rFonts w:eastAsia="Times New Roman"/>
          <w:szCs w:val="28"/>
          <w:lang w:val="nl-NL"/>
        </w:rPr>
        <w:t xml:space="preserve">... </w:t>
      </w:r>
      <w:r w:rsidR="00E26C62" w:rsidRPr="006960E4">
        <w:rPr>
          <w:szCs w:val="28"/>
          <w:lang w:val="es-BO"/>
        </w:rPr>
        <w:t>Chỉ đạo việc hoàn thiện hồ sơ phê duyệt các dự án xây dựng cơ sở hạ tầng thuộc nguồn vốn đầu tư Chương trình xây dựng nông thôn mới năm 2020; chỉ đạo tuyên truyền, vận động Nhân dân tham gia dự án liên kết chuỗi giá trị cây ăn quả.</w:t>
      </w:r>
      <w:r w:rsidR="0009331D" w:rsidRPr="006960E4">
        <w:rPr>
          <w:szCs w:val="28"/>
          <w:lang w:val="es-BO"/>
        </w:rPr>
        <w:t xml:space="preserve"> Đã chỉ đạo triển khai hỗ trợ kịp thời cho Nhân dân bị ảnh hưởng do mưa lũ gây ra, bị thiệt về tài sản, hoa màu.</w:t>
      </w:r>
    </w:p>
    <w:p w:rsidR="001E65A4" w:rsidRPr="006960E4" w:rsidRDefault="001E65A4" w:rsidP="0009287A">
      <w:pPr>
        <w:spacing w:beforeLines="60" w:before="144" w:afterLines="60" w:after="144" w:line="345" w:lineRule="exact"/>
        <w:jc w:val="both"/>
        <w:rPr>
          <w:rFonts w:eastAsia="Times New Roman"/>
          <w:szCs w:val="28"/>
          <w:lang w:val="nl-NL"/>
        </w:rPr>
      </w:pPr>
      <w:r w:rsidRPr="006960E4">
        <w:rPr>
          <w:rFonts w:eastAsia="Times New Roman"/>
          <w:szCs w:val="28"/>
          <w:lang w:val="nl-NL"/>
        </w:rPr>
        <w:t xml:space="preserve">Chỉ đạo tăng cường kiểm tra, </w:t>
      </w:r>
      <w:r w:rsidRPr="006960E4">
        <w:rPr>
          <w:bCs/>
          <w:szCs w:val="28"/>
          <w:lang w:val="nl-NL"/>
        </w:rPr>
        <w:t xml:space="preserve">hướng dẫn </w:t>
      </w:r>
      <w:r w:rsidRPr="006960E4">
        <w:rPr>
          <w:szCs w:val="28"/>
          <w:lang w:val="nl-NL"/>
        </w:rPr>
        <w:t>chuyên môn cho cán bộ địa chính tại các xã, thị trấn về lĩnh vực Tài nguyên và Môi trường</w:t>
      </w:r>
      <w:r w:rsidR="00420090" w:rsidRPr="006960E4">
        <w:rPr>
          <w:szCs w:val="28"/>
          <w:lang w:val="nl-NL"/>
        </w:rPr>
        <w:t>.</w:t>
      </w:r>
      <w:r w:rsidR="00420090" w:rsidRPr="006960E4">
        <w:rPr>
          <w:rFonts w:eastAsia="Times New Roman"/>
          <w:szCs w:val="28"/>
          <w:lang w:val="nl-NL"/>
        </w:rPr>
        <w:t xml:space="preserve"> Công tác quản lý, sử dụng đất, công tác kiểm tra, kiểm soát ô nhiễm môi trường, khai thác khoáng sản được chỉ đạo thực hiện đúng quy định. Chỉ đạo việc tiếp tục hoàn thiện việc tổng hợp như cầu sử dụng đất lập </w:t>
      </w:r>
      <w:r w:rsidR="00420090" w:rsidRPr="006960E4">
        <w:rPr>
          <w:spacing w:val="-2"/>
          <w:szCs w:val="28"/>
          <w:lang w:val="nl-NL"/>
        </w:rPr>
        <w:t xml:space="preserve">Quy hoạch sử dụng </w:t>
      </w:r>
      <w:r w:rsidR="00420090" w:rsidRPr="006960E4">
        <w:rPr>
          <w:rFonts w:hint="eastAsia"/>
          <w:spacing w:val="-2"/>
          <w:szCs w:val="28"/>
          <w:lang w:val="nl-NL"/>
        </w:rPr>
        <w:t>đ</w:t>
      </w:r>
      <w:r w:rsidR="00420090" w:rsidRPr="006960E4">
        <w:rPr>
          <w:spacing w:val="-2"/>
          <w:szCs w:val="28"/>
          <w:lang w:val="nl-NL"/>
        </w:rPr>
        <w:t xml:space="preserve">ất giai </w:t>
      </w:r>
      <w:r w:rsidR="00420090" w:rsidRPr="006960E4">
        <w:rPr>
          <w:rFonts w:hint="eastAsia"/>
          <w:spacing w:val="-2"/>
          <w:szCs w:val="28"/>
          <w:lang w:val="nl-NL"/>
        </w:rPr>
        <w:t>đ</w:t>
      </w:r>
      <w:r w:rsidR="00420090" w:rsidRPr="006960E4">
        <w:rPr>
          <w:spacing w:val="-2"/>
          <w:szCs w:val="28"/>
          <w:lang w:val="nl-NL"/>
        </w:rPr>
        <w:t xml:space="preserve">oạn 2021-2030, Kế hoạch sử dụng </w:t>
      </w:r>
      <w:r w:rsidR="00420090" w:rsidRPr="006960E4">
        <w:rPr>
          <w:rFonts w:hint="eastAsia"/>
          <w:spacing w:val="-2"/>
          <w:szCs w:val="28"/>
          <w:lang w:val="nl-NL"/>
        </w:rPr>
        <w:t>đ</w:t>
      </w:r>
      <w:r w:rsidR="00420090" w:rsidRPr="006960E4">
        <w:rPr>
          <w:spacing w:val="-2"/>
          <w:szCs w:val="28"/>
          <w:lang w:val="nl-NL"/>
        </w:rPr>
        <w:t>ất n</w:t>
      </w:r>
      <w:r w:rsidR="00420090" w:rsidRPr="006960E4">
        <w:rPr>
          <w:rFonts w:hint="eastAsia"/>
          <w:spacing w:val="-2"/>
          <w:szCs w:val="28"/>
          <w:lang w:val="nl-NL"/>
        </w:rPr>
        <w:t>ă</w:t>
      </w:r>
      <w:r w:rsidR="00420090" w:rsidRPr="006960E4">
        <w:rPr>
          <w:spacing w:val="-2"/>
          <w:szCs w:val="28"/>
          <w:lang w:val="nl-NL"/>
        </w:rPr>
        <w:t>m 2021 cấp huyện.</w:t>
      </w:r>
    </w:p>
    <w:p w:rsidR="00420090" w:rsidRDefault="00420090" w:rsidP="006960E4">
      <w:pPr>
        <w:spacing w:before="60" w:after="60" w:line="345" w:lineRule="exact"/>
        <w:jc w:val="both"/>
        <w:rPr>
          <w:snapToGrid w:val="0"/>
          <w:szCs w:val="28"/>
          <w:lang w:val="pt-BR"/>
        </w:rPr>
      </w:pPr>
      <w:r w:rsidRPr="006960E4">
        <w:rPr>
          <w:snapToGrid w:val="0"/>
          <w:szCs w:val="28"/>
          <w:lang w:val="pt-BR"/>
        </w:rPr>
        <w:t xml:space="preserve">Chỉ đạo phối hợp chặt chẽ giữa các cơ quan chức năng đảm bảo trật tự đô thị trên địa bàn, hạn chế tình trạng lấn chiếm hành lang giao thông, </w:t>
      </w:r>
      <w:r w:rsidRPr="006960E4">
        <w:rPr>
          <w:rFonts w:eastAsia="SimSun"/>
          <w:snapToGrid w:val="0"/>
          <w:szCs w:val="28"/>
          <w:lang w:val="pt-BR"/>
        </w:rPr>
        <w:t xml:space="preserve">tăng cường </w:t>
      </w:r>
      <w:r w:rsidRPr="006960E4">
        <w:rPr>
          <w:rFonts w:eastAsia="SimSun"/>
          <w:snapToGrid w:val="0"/>
          <w:szCs w:val="28"/>
          <w:lang w:val="pt-BR"/>
        </w:rPr>
        <w:lastRenderedPageBreak/>
        <w:t xml:space="preserve">tuần tra, xử lý các trường hợp vi phạm hành lang giao thông đường bộ, đảm bảo trật tự đô thị trên địa bàn. </w:t>
      </w:r>
      <w:r w:rsidRPr="006960E4">
        <w:rPr>
          <w:snapToGrid w:val="0"/>
          <w:szCs w:val="28"/>
          <w:lang w:val="pt-BR"/>
        </w:rPr>
        <w:t>Thực hiện việc chỉnh trang đô thị nâng cấp cơ sở hạ tầng chuẩn bị chào mừng Đại hội đảng bộ huyện.</w:t>
      </w:r>
    </w:p>
    <w:p w:rsidR="00D76ECE" w:rsidRPr="00923381" w:rsidRDefault="00D76ECE" w:rsidP="006960E4">
      <w:pPr>
        <w:spacing w:before="60" w:after="60" w:line="345" w:lineRule="exact"/>
        <w:jc w:val="both"/>
        <w:rPr>
          <w:rFonts w:eastAsia="SimSun"/>
          <w:snapToGrid w:val="0"/>
          <w:szCs w:val="28"/>
          <w:lang w:val="en-US"/>
        </w:rPr>
      </w:pPr>
      <w:r w:rsidRPr="008632E7">
        <w:rPr>
          <w:snapToGrid w:val="0"/>
          <w:szCs w:val="28"/>
          <w:lang w:val="pt-BR"/>
        </w:rPr>
        <w:t xml:space="preserve">Chỉ đạo các cơ quan, đơn vị được giao thu ngân sách tranh thủ, tận dụng tối đa các nguồn thu, thường xuyên đôn đốc, hướng dẫn các chủ đầu tư tích cực thực hiện công tác giải ngân. </w:t>
      </w:r>
      <w:r w:rsidR="00923381" w:rsidRPr="008632E7">
        <w:rPr>
          <w:rFonts w:eastAsia=".VnTime"/>
          <w:bCs/>
          <w:szCs w:val="28"/>
        </w:rPr>
        <w:t xml:space="preserve">Tham mưu </w:t>
      </w:r>
      <w:r w:rsidR="00923381" w:rsidRPr="008632E7">
        <w:rPr>
          <w:rFonts w:eastAsia=".VnTime"/>
          <w:bCs/>
          <w:szCs w:val="28"/>
          <w:lang w:val="en-US"/>
        </w:rPr>
        <w:t>p</w:t>
      </w:r>
      <w:r w:rsidR="00923381" w:rsidRPr="008632E7">
        <w:rPr>
          <w:rFonts w:eastAsia=".VnTime"/>
          <w:bCs/>
          <w:szCs w:val="28"/>
        </w:rPr>
        <w:t xml:space="preserve">hân bổ </w:t>
      </w:r>
      <w:r w:rsidR="00923381" w:rsidRPr="008632E7">
        <w:rPr>
          <w:rFonts w:eastAsia=".VnTime"/>
          <w:bCs/>
          <w:szCs w:val="28"/>
          <w:lang w:val="en-US"/>
        </w:rPr>
        <w:t>k</w:t>
      </w:r>
      <w:r w:rsidR="00923381" w:rsidRPr="008632E7">
        <w:rPr>
          <w:rFonts w:eastAsia=".VnTime"/>
          <w:bCs/>
          <w:szCs w:val="28"/>
        </w:rPr>
        <w:t>inh phí phòng chống dịch Covid -19;</w:t>
      </w:r>
      <w:r w:rsidR="00923381" w:rsidRPr="008632E7">
        <w:rPr>
          <w:rFonts w:eastAsia=".VnTime"/>
          <w:bCs/>
          <w:szCs w:val="28"/>
          <w:lang w:val="en-US"/>
        </w:rPr>
        <w:t xml:space="preserve"> </w:t>
      </w:r>
      <w:r w:rsidR="00923381" w:rsidRPr="008632E7">
        <w:rPr>
          <w:rFonts w:eastAsia=".VnTime"/>
          <w:bCs/>
          <w:szCs w:val="28"/>
        </w:rPr>
        <w:t>h</w:t>
      </w:r>
      <w:r w:rsidR="00923381" w:rsidRPr="008632E7">
        <w:rPr>
          <w:rFonts w:eastAsia=".VnTime"/>
          <w:bCs/>
          <w:szCs w:val="28"/>
          <w:lang w:val="en-US"/>
        </w:rPr>
        <w:t>ỗ</w:t>
      </w:r>
      <w:r w:rsidR="00923381" w:rsidRPr="008632E7">
        <w:rPr>
          <w:rFonts w:eastAsia=".VnTime"/>
          <w:bCs/>
          <w:szCs w:val="28"/>
        </w:rPr>
        <w:t xml:space="preserve"> trợ hộ nghèo, hộ cận nghèo, người có công với cách mạng, người lao động, hộ kinh doanh bị ảnh hưởng do đại dịch </w:t>
      </w:r>
      <w:r w:rsidR="00923381" w:rsidRPr="008632E7">
        <w:rPr>
          <w:rFonts w:eastAsia=".VnTime"/>
          <w:bCs/>
          <w:szCs w:val="28"/>
          <w:lang w:val="en-US"/>
        </w:rPr>
        <w:t>C</w:t>
      </w:r>
      <w:r w:rsidR="00923381" w:rsidRPr="008632E7">
        <w:rPr>
          <w:rFonts w:eastAsia=".VnTime"/>
          <w:bCs/>
          <w:szCs w:val="28"/>
        </w:rPr>
        <w:t xml:space="preserve">ovid-19; kinh phí trợ cấp thất nghiệp, thôi việc; trợ cấp lần đầu  theo Nghị định </w:t>
      </w:r>
      <w:r w:rsidR="00923381" w:rsidRPr="008632E7">
        <w:rPr>
          <w:rFonts w:eastAsia=".VnTime"/>
          <w:bCs/>
          <w:szCs w:val="28"/>
          <w:lang w:val="en-US"/>
        </w:rPr>
        <w:t xml:space="preserve">số </w:t>
      </w:r>
      <w:r w:rsidR="00923381" w:rsidRPr="008632E7">
        <w:rPr>
          <w:rFonts w:eastAsia=".VnTime"/>
          <w:bCs/>
          <w:szCs w:val="28"/>
        </w:rPr>
        <w:t>116/NĐ-CP; sửa chữa nâng cấp trang thiết bị phục vụ Đại hôi, hỗ trợ phụ nữ  thuộc hộ nghèo là dân tộc thiểu số khi sinh con đúng chính sách dân số theo Nghị định số 39/2015/NĐ-CP giai đoạn 2017- 2020; kinh phí mua sắm tài sản tập trung  UBND các xã, thị trấn; mua sắm trang thiết bị  dạy và học; bổ sung kinh phí tổ chức Đại hội Đảng nhiệm kỳ 2020-2025  và đồ dung bán trú cho học sinh và các nhiệm vụ phát sinh ngoài dự toán</w:t>
      </w:r>
      <w:r w:rsidR="00923381" w:rsidRPr="008632E7">
        <w:rPr>
          <w:rFonts w:eastAsia=".VnTime"/>
          <w:bCs/>
          <w:szCs w:val="28"/>
          <w:lang w:val="en-US"/>
        </w:rPr>
        <w:t>.</w:t>
      </w:r>
    </w:p>
    <w:p w:rsidR="00EA53B7" w:rsidRPr="006960E4" w:rsidRDefault="00EA53B7" w:rsidP="006960E4">
      <w:pPr>
        <w:spacing w:before="60" w:after="60" w:line="345" w:lineRule="exact"/>
        <w:jc w:val="both"/>
        <w:rPr>
          <w:szCs w:val="28"/>
          <w:lang w:val="zu-ZA"/>
        </w:rPr>
      </w:pPr>
      <w:r w:rsidRPr="006960E4">
        <w:rPr>
          <w:szCs w:val="28"/>
          <w:lang w:val="zu-ZA"/>
        </w:rPr>
        <w:t xml:space="preserve">Chỉ đạo các cơ quan chuyên môn đôn đốc các nhà thầu tiếp tục đẩy nhanh tiến độ thực hiện các dự án, công trình khởi công mới, tiếp chi sang năm 2020. </w:t>
      </w:r>
    </w:p>
    <w:p w:rsidR="00300F93" w:rsidRPr="006960E4" w:rsidRDefault="00ED3060" w:rsidP="0009287A">
      <w:pPr>
        <w:spacing w:beforeLines="60" w:before="144" w:afterLines="60" w:after="144" w:line="345" w:lineRule="exact"/>
        <w:jc w:val="both"/>
        <w:rPr>
          <w:rFonts w:eastAsia="Times New Roman"/>
          <w:spacing w:val="-4"/>
          <w:szCs w:val="28"/>
          <w:lang w:val="nl-NL"/>
        </w:rPr>
      </w:pPr>
      <w:r w:rsidRPr="006960E4">
        <w:rPr>
          <w:rFonts w:eastAsia="Times New Roman"/>
          <w:spacing w:val="-4"/>
          <w:szCs w:val="28"/>
          <w:lang w:val="nl-NL"/>
        </w:rPr>
        <w:t xml:space="preserve">Công </w:t>
      </w:r>
      <w:r w:rsidR="00A1370F" w:rsidRPr="006960E4">
        <w:rPr>
          <w:rFonts w:eastAsia="Times New Roman"/>
          <w:spacing w:val="-4"/>
          <w:szCs w:val="28"/>
          <w:lang w:val="nl-NL"/>
        </w:rPr>
        <w:t xml:space="preserve">tác tuyên truyền, vận động Nhân dân </w:t>
      </w:r>
      <w:r w:rsidRPr="006960E4">
        <w:rPr>
          <w:rFonts w:eastAsia="Times New Roman"/>
          <w:spacing w:val="-4"/>
          <w:szCs w:val="28"/>
          <w:lang w:val="nl-NL"/>
        </w:rPr>
        <w:t xml:space="preserve">vùng </w:t>
      </w:r>
      <w:r w:rsidR="00A1370F" w:rsidRPr="006960E4">
        <w:rPr>
          <w:rFonts w:eastAsia="Times New Roman"/>
          <w:spacing w:val="-4"/>
          <w:szCs w:val="28"/>
          <w:lang w:val="nl-NL"/>
        </w:rPr>
        <w:t xml:space="preserve">tái định cư khắc phục khó khăn, </w:t>
      </w:r>
      <w:r w:rsidRPr="006960E4">
        <w:rPr>
          <w:rFonts w:eastAsia="Times New Roman"/>
          <w:spacing w:val="-4"/>
          <w:szCs w:val="28"/>
          <w:lang w:val="nl-NL"/>
        </w:rPr>
        <w:t>triển khai các nhiệm vụ phát triển kinh tế xã hội được quan tâm chỉ đạo</w:t>
      </w:r>
      <w:r w:rsidR="002E6BB7" w:rsidRPr="006960E4">
        <w:rPr>
          <w:rFonts w:eastAsia="Times New Roman"/>
          <w:spacing w:val="-4"/>
          <w:szCs w:val="28"/>
          <w:lang w:val="nl-NL"/>
        </w:rPr>
        <w:t>.</w:t>
      </w:r>
    </w:p>
    <w:p w:rsidR="002E6BB7" w:rsidRPr="006960E4" w:rsidRDefault="00FB484E" w:rsidP="0009287A">
      <w:pPr>
        <w:spacing w:beforeLines="60" w:before="144" w:afterLines="60" w:after="144" w:line="345" w:lineRule="exact"/>
        <w:jc w:val="both"/>
        <w:rPr>
          <w:rFonts w:eastAsia="Times New Roman"/>
          <w:b/>
          <w:szCs w:val="28"/>
          <w:lang w:val="nl-NL"/>
        </w:rPr>
      </w:pPr>
      <w:r w:rsidRPr="006960E4">
        <w:rPr>
          <w:rFonts w:eastAsia="Times New Roman"/>
          <w:b/>
          <w:szCs w:val="28"/>
          <w:lang w:val="nl-NL"/>
        </w:rPr>
        <w:t xml:space="preserve">2. </w:t>
      </w:r>
      <w:r w:rsidR="00091627" w:rsidRPr="006960E4">
        <w:rPr>
          <w:rFonts w:eastAsia="Times New Roman"/>
          <w:b/>
          <w:szCs w:val="28"/>
          <w:lang w:val="nl-NL"/>
        </w:rPr>
        <w:t>Về v</w:t>
      </w:r>
      <w:r w:rsidR="00C45067" w:rsidRPr="006960E4">
        <w:rPr>
          <w:rFonts w:eastAsia="Times New Roman"/>
          <w:b/>
          <w:szCs w:val="28"/>
          <w:lang w:val="nl-NL"/>
        </w:rPr>
        <w:t>ăn hóa - xã hội</w:t>
      </w:r>
    </w:p>
    <w:p w:rsidR="00C42473" w:rsidRPr="006960E4" w:rsidRDefault="00C42473" w:rsidP="006960E4">
      <w:pPr>
        <w:spacing w:before="60" w:after="60" w:line="345" w:lineRule="exact"/>
        <w:jc w:val="both"/>
        <w:rPr>
          <w:bCs/>
          <w:szCs w:val="28"/>
          <w:lang w:val="pt-BR"/>
        </w:rPr>
      </w:pPr>
      <w:r w:rsidRPr="006960E4">
        <w:rPr>
          <w:bCs/>
          <w:szCs w:val="28"/>
          <w:lang w:val="pt-BR"/>
        </w:rPr>
        <w:t>Chỉ đạo các trường tổ chức thi học kì II, nghiệm thu chất lượng đặc biệt là chất lượng học sinh cuối cấp</w:t>
      </w:r>
      <w:r w:rsidRPr="006960E4">
        <w:rPr>
          <w:lang w:val="en-US"/>
        </w:rPr>
        <w:t>;</w:t>
      </w:r>
      <w:r w:rsidRPr="006960E4">
        <w:rPr>
          <w:bCs/>
          <w:szCs w:val="28"/>
          <w:lang w:val="pt-BR"/>
        </w:rPr>
        <w:t xml:space="preserve"> tổ chức Đại hội đại biểu Hội khuyến học, Đại hội cháu ngoan Bác Hồ cấp huyện. Chỉ đạo chuẩn bị các điều kiện tổ chức Kỳ thi tốt nghiệp THPT năm 2020.</w:t>
      </w:r>
    </w:p>
    <w:p w:rsidR="00C42473" w:rsidRPr="006960E4" w:rsidRDefault="006D3189" w:rsidP="0009287A">
      <w:pPr>
        <w:spacing w:beforeLines="60" w:before="144" w:afterLines="60" w:after="144" w:line="345" w:lineRule="exact"/>
        <w:jc w:val="both"/>
        <w:rPr>
          <w:rFonts w:eastAsia="Times New Roman"/>
          <w:szCs w:val="28"/>
          <w:lang w:val="nl-NL"/>
        </w:rPr>
      </w:pPr>
      <w:r w:rsidRPr="006960E4">
        <w:rPr>
          <w:rFonts w:eastAsia="Times New Roman"/>
          <w:szCs w:val="28"/>
          <w:lang w:val="nl-NL"/>
        </w:rPr>
        <w:t>Chỉ đạo tiếp tục nâng cao chất lượng khám, chữa bệnh</w:t>
      </w:r>
      <w:r w:rsidR="007937C5" w:rsidRPr="006960E4">
        <w:rPr>
          <w:rFonts w:eastAsia="Times New Roman"/>
          <w:szCs w:val="28"/>
          <w:lang w:val="nl-NL"/>
        </w:rPr>
        <w:t>, chăm sóc sức khỏe</w:t>
      </w:r>
      <w:r w:rsidRPr="006960E4">
        <w:rPr>
          <w:rFonts w:eastAsia="Times New Roman"/>
          <w:szCs w:val="28"/>
          <w:lang w:val="nl-NL"/>
        </w:rPr>
        <w:t xml:space="preserve"> Nhân dân. </w:t>
      </w:r>
      <w:r w:rsidR="00C42473" w:rsidRPr="006960E4">
        <w:rPr>
          <w:rFonts w:eastAsia="Arial Unicode MS"/>
          <w:szCs w:val="28"/>
          <w:lang w:val="it-IT"/>
        </w:rPr>
        <w:t>Duy trì công tác phòng, chống</w:t>
      </w:r>
      <w:r w:rsidR="00C42473" w:rsidRPr="006960E4">
        <w:rPr>
          <w:rFonts w:eastAsia="Arial Unicode MS"/>
          <w:szCs w:val="28"/>
          <w:lang w:val="nl-NL"/>
        </w:rPr>
        <w:t xml:space="preserve"> dịch bệnh Covid-19 theo chỉ đạo của cấp trên trong trạng thái bình thường mới.</w:t>
      </w:r>
      <w:r w:rsidR="00620E45" w:rsidRPr="006960E4">
        <w:rPr>
          <w:rFonts w:eastAsia="Arial Unicode MS"/>
          <w:szCs w:val="28"/>
          <w:lang w:val="nl-NL"/>
        </w:rPr>
        <w:t xml:space="preserve"> </w:t>
      </w:r>
      <w:r w:rsidR="00C42473" w:rsidRPr="006960E4">
        <w:rPr>
          <w:rFonts w:eastAsia="Times New Roman"/>
          <w:szCs w:val="28"/>
          <w:lang w:val="nl-NL"/>
        </w:rPr>
        <w:t xml:space="preserve"> </w:t>
      </w:r>
    </w:p>
    <w:p w:rsidR="00620E45" w:rsidRPr="006960E4" w:rsidRDefault="002F70AF" w:rsidP="0009287A">
      <w:pPr>
        <w:spacing w:beforeLines="60" w:before="144" w:after="60" w:line="345" w:lineRule="exact"/>
        <w:jc w:val="both"/>
        <w:rPr>
          <w:rFonts w:eastAsia="Times New Roman"/>
          <w:szCs w:val="28"/>
          <w:lang w:val="nl-NL"/>
        </w:rPr>
      </w:pPr>
      <w:r w:rsidRPr="006960E4">
        <w:rPr>
          <w:rFonts w:eastAsia="Times New Roman"/>
          <w:szCs w:val="28"/>
          <w:lang w:val="nl-NL"/>
        </w:rPr>
        <w:t>Tổ chức thành công lễ Khai trương phố đi bộ</w:t>
      </w:r>
      <w:r w:rsidR="00620E45" w:rsidRPr="006960E4">
        <w:rPr>
          <w:rFonts w:eastAsia="Times New Roman"/>
          <w:szCs w:val="28"/>
          <w:lang w:val="nl-NL"/>
        </w:rPr>
        <w:t>; tiếp tục tuyên truyền chào mừng Đại hội Đản</w:t>
      </w:r>
      <w:r w:rsidR="00FB484E" w:rsidRPr="006960E4">
        <w:rPr>
          <w:rFonts w:eastAsia="Times New Roman"/>
          <w:szCs w:val="28"/>
          <w:lang w:val="nl-NL"/>
        </w:rPr>
        <w:t xml:space="preserve">g bộ huyện bằng nhiều hình thức; </w:t>
      </w:r>
      <w:r w:rsidR="00FB484E" w:rsidRPr="006960E4">
        <w:rPr>
          <w:szCs w:val="28"/>
          <w:lang w:val="it-IT"/>
        </w:rPr>
        <w:t xml:space="preserve">Tổ chức các hoạt động nhân </w:t>
      </w:r>
      <w:r w:rsidR="004F01B3" w:rsidRPr="006960E4">
        <w:rPr>
          <w:szCs w:val="28"/>
          <w:lang w:val="it-IT"/>
        </w:rPr>
        <w:t>n</w:t>
      </w:r>
      <w:r w:rsidR="00FB484E" w:rsidRPr="006960E4">
        <w:rPr>
          <w:szCs w:val="28"/>
          <w:lang w:val="it-IT"/>
        </w:rPr>
        <w:t xml:space="preserve">gày </w:t>
      </w:r>
      <w:r w:rsidR="004F01B3" w:rsidRPr="006960E4">
        <w:rPr>
          <w:szCs w:val="28"/>
          <w:lang w:val="it-IT"/>
        </w:rPr>
        <w:t>G</w:t>
      </w:r>
      <w:r w:rsidR="00FB484E" w:rsidRPr="006960E4">
        <w:rPr>
          <w:szCs w:val="28"/>
          <w:lang w:val="it-IT"/>
        </w:rPr>
        <w:t>ia đình Việt Nam 28/6; tổ chức giải bóng đá truyền thống Thanh niên huyện Than Uyên lần thứ XIV năm 2020.</w:t>
      </w:r>
    </w:p>
    <w:p w:rsidR="000417BC" w:rsidRPr="006960E4" w:rsidRDefault="000F0CD9" w:rsidP="0009287A">
      <w:pPr>
        <w:spacing w:beforeLines="60" w:before="144" w:after="60" w:line="345" w:lineRule="exact"/>
        <w:jc w:val="both"/>
        <w:rPr>
          <w:i/>
          <w:szCs w:val="28"/>
          <w:lang w:val="nl-NL"/>
        </w:rPr>
      </w:pPr>
      <w:r w:rsidRPr="006960E4">
        <w:rPr>
          <w:rFonts w:eastAsia="Times New Roman"/>
          <w:szCs w:val="28"/>
          <w:lang w:val="nl-NL"/>
        </w:rPr>
        <w:t>C</w:t>
      </w:r>
      <w:r w:rsidR="000417BC" w:rsidRPr="006960E4">
        <w:rPr>
          <w:rFonts w:eastAsia="Times New Roman"/>
          <w:szCs w:val="28"/>
          <w:lang w:val="nl-NL"/>
        </w:rPr>
        <w:t>ác chính sách xoá đói giảm nghèo, chính sách người có công, cứu trợ xã hội, phòng chống tệ nạn xã hội</w:t>
      </w:r>
      <w:r w:rsidRPr="006960E4">
        <w:rPr>
          <w:rFonts w:eastAsia="Times New Roman"/>
          <w:szCs w:val="28"/>
          <w:lang w:val="nl-NL"/>
        </w:rPr>
        <w:t xml:space="preserve"> được thực hiện đảm bảo quy định</w:t>
      </w:r>
      <w:r w:rsidR="00FB484E" w:rsidRPr="006960E4">
        <w:rPr>
          <w:rFonts w:eastAsia="Times New Roman"/>
          <w:szCs w:val="28"/>
          <w:lang w:val="nl-NL"/>
        </w:rPr>
        <w:t xml:space="preserve">. Chỉ đạo </w:t>
      </w:r>
      <w:r w:rsidR="00FB484E" w:rsidRPr="006960E4">
        <w:rPr>
          <w:szCs w:val="28"/>
          <w:lang w:val="nl-NL"/>
        </w:rPr>
        <w:t>đẩy mạnh công tác tuyên truyền, tổ chức đào tạo nghề, tư vấn tuyển lao động đi đào tạo và làm việc tại các Công ty.</w:t>
      </w:r>
      <w:r w:rsidR="004F01B3" w:rsidRPr="006960E4">
        <w:rPr>
          <w:szCs w:val="28"/>
          <w:lang w:val="nl-NL"/>
        </w:rPr>
        <w:t xml:space="preserve"> Chỉ đạo </w:t>
      </w:r>
      <w:r w:rsidR="004F01B3" w:rsidRPr="006960E4">
        <w:t xml:space="preserve">kiểm tra việc thực hiện các chính </w:t>
      </w:r>
      <w:r w:rsidR="004F01B3" w:rsidRPr="006960E4">
        <w:rPr>
          <w:lang w:val="en-US"/>
        </w:rPr>
        <w:t xml:space="preserve">sách </w:t>
      </w:r>
      <w:r w:rsidR="004F01B3" w:rsidRPr="006960E4">
        <w:t xml:space="preserve">hỗ trợ người dân gặp khó khăn do đại dịch </w:t>
      </w:r>
      <w:r w:rsidR="00F80B6C" w:rsidRPr="006960E4">
        <w:rPr>
          <w:lang w:val="en-US"/>
        </w:rPr>
        <w:t>C</w:t>
      </w:r>
      <w:r w:rsidR="004F01B3" w:rsidRPr="006960E4">
        <w:t>ovid-19 tại 10 xã</w:t>
      </w:r>
      <w:r w:rsidR="004F01B3" w:rsidRPr="006960E4">
        <w:rPr>
          <w:lang w:val="en-US"/>
        </w:rPr>
        <w:t>;</w:t>
      </w:r>
      <w:r w:rsidR="004F01B3" w:rsidRPr="006960E4">
        <w:t xml:space="preserve"> </w:t>
      </w:r>
      <w:r w:rsidR="004F01B3" w:rsidRPr="006960E4">
        <w:rPr>
          <w:szCs w:val="28"/>
          <w:lang w:val="nl-NL"/>
        </w:rPr>
        <w:t>Chuẩn bị các điều kiện tổ chức các hoạt động kỷ niệm 73 năm Ngày Thương binh - Liệt sỹ</w:t>
      </w:r>
      <w:r w:rsidR="00486E05" w:rsidRPr="006960E4">
        <w:rPr>
          <w:i/>
          <w:szCs w:val="28"/>
          <w:lang w:val="nl-NL"/>
        </w:rPr>
        <w:t>.</w:t>
      </w:r>
    </w:p>
    <w:p w:rsidR="00FB484E" w:rsidRPr="006960E4" w:rsidRDefault="00FB484E" w:rsidP="0009287A">
      <w:pPr>
        <w:spacing w:beforeLines="60" w:before="144" w:after="60" w:line="345" w:lineRule="exact"/>
        <w:jc w:val="both"/>
        <w:rPr>
          <w:rFonts w:eastAsia="Times New Roman"/>
          <w:spacing w:val="-4"/>
          <w:szCs w:val="28"/>
          <w:lang w:val="nl-NL"/>
        </w:rPr>
      </w:pPr>
      <w:r w:rsidRPr="006960E4">
        <w:rPr>
          <w:rFonts w:eastAsia="Times New Roman"/>
          <w:spacing w:val="-4"/>
          <w:szCs w:val="28"/>
          <w:lang w:val="nl-NL"/>
        </w:rPr>
        <w:lastRenderedPageBreak/>
        <w:t>Chỉ đạo thực hiện các chính sách dân tộc đảm bảo quy định. Thường xuyên theo dõi, nắm bắt tình hình dân số theo đạo, tình hình tôn giáo trên địa bàn.</w:t>
      </w:r>
    </w:p>
    <w:p w:rsidR="000F0CD9" w:rsidRPr="006960E4" w:rsidRDefault="00FB484E" w:rsidP="0009287A">
      <w:pPr>
        <w:spacing w:beforeLines="60" w:before="144" w:after="60" w:line="345" w:lineRule="exact"/>
        <w:jc w:val="both"/>
        <w:rPr>
          <w:rFonts w:eastAsia="Times New Roman"/>
          <w:szCs w:val="28"/>
          <w:lang w:val="nl-NL"/>
        </w:rPr>
      </w:pPr>
      <w:r w:rsidRPr="006960E4">
        <w:rPr>
          <w:rFonts w:eastAsia="Times New Roman"/>
          <w:b/>
          <w:szCs w:val="28"/>
          <w:lang w:val="nl-NL"/>
        </w:rPr>
        <w:t>3.</w:t>
      </w:r>
      <w:r w:rsidR="000F0CD9" w:rsidRPr="006960E4">
        <w:rPr>
          <w:rFonts w:eastAsia="Times New Roman"/>
          <w:b/>
          <w:szCs w:val="28"/>
          <w:lang w:val="nl-NL"/>
        </w:rPr>
        <w:t xml:space="preserve"> Về q</w:t>
      </w:r>
      <w:r w:rsidR="00C45067" w:rsidRPr="006960E4">
        <w:rPr>
          <w:rFonts w:eastAsia="Times New Roman"/>
          <w:b/>
          <w:szCs w:val="28"/>
          <w:lang w:val="nl-NL"/>
        </w:rPr>
        <w:t>uốc phòng - an ninh</w:t>
      </w:r>
      <w:r w:rsidR="000F0CD9" w:rsidRPr="006960E4">
        <w:rPr>
          <w:rFonts w:eastAsia="Times New Roman"/>
          <w:b/>
          <w:szCs w:val="28"/>
          <w:lang w:val="nl-NL"/>
        </w:rPr>
        <w:t>:</w:t>
      </w:r>
      <w:r w:rsidR="000F0CD9" w:rsidRPr="006960E4">
        <w:rPr>
          <w:rFonts w:eastAsia="Times New Roman"/>
          <w:szCs w:val="28"/>
          <w:lang w:val="nl-NL"/>
        </w:rPr>
        <w:t xml:space="preserve"> Đã c</w:t>
      </w:r>
      <w:r w:rsidR="00A1191B" w:rsidRPr="006960E4">
        <w:rPr>
          <w:rFonts w:eastAsia="Times New Roman"/>
          <w:szCs w:val="28"/>
          <w:lang w:val="nl-NL"/>
        </w:rPr>
        <w:t>hỉ đạo tăng cường các</w:t>
      </w:r>
      <w:r w:rsidR="00E74D59" w:rsidRPr="006960E4">
        <w:rPr>
          <w:rFonts w:eastAsia="Times New Roman"/>
          <w:szCs w:val="28"/>
          <w:lang w:val="nl-NL"/>
        </w:rPr>
        <w:t xml:space="preserve"> chế độ trực sẵn sàng chiến đấu</w:t>
      </w:r>
      <w:r w:rsidR="003A22B0" w:rsidRPr="006960E4">
        <w:rPr>
          <w:rFonts w:eastAsia="Times New Roman"/>
          <w:szCs w:val="28"/>
          <w:lang w:val="nl-NL"/>
        </w:rPr>
        <w:t xml:space="preserve">, thường xuyên </w:t>
      </w:r>
      <w:r w:rsidR="003A22B0" w:rsidRPr="006960E4">
        <w:rPr>
          <w:rFonts w:eastAsia=".VnTime"/>
          <w:szCs w:val="28"/>
          <w:lang w:val="pt-BR"/>
        </w:rPr>
        <w:t>nắm chắc tình hình địa bàn</w:t>
      </w:r>
      <w:r w:rsidR="00B10B14" w:rsidRPr="006960E4">
        <w:rPr>
          <w:rFonts w:eastAsia=".VnTime"/>
          <w:szCs w:val="28"/>
          <w:lang w:val="pt-BR"/>
        </w:rPr>
        <w:t>,</w:t>
      </w:r>
      <w:r w:rsidR="00B10B14" w:rsidRPr="006960E4">
        <w:rPr>
          <w:rFonts w:eastAsia=".VnTime"/>
          <w:bCs/>
          <w:szCs w:val="28"/>
        </w:rPr>
        <w:t xml:space="preserve"> đặc biệt trước thềm diễn ra Đại hội Đảng bộ huyện khóa XVIII</w:t>
      </w:r>
      <w:r w:rsidR="00E74D59" w:rsidRPr="006960E4">
        <w:rPr>
          <w:rFonts w:eastAsia="Times New Roman"/>
          <w:szCs w:val="28"/>
          <w:lang w:val="nl-NL"/>
        </w:rPr>
        <w:t>;</w:t>
      </w:r>
      <w:r w:rsidR="00A1191B" w:rsidRPr="006960E4">
        <w:rPr>
          <w:rFonts w:eastAsia="Times New Roman"/>
          <w:szCs w:val="28"/>
          <w:lang w:val="nl-NL"/>
        </w:rPr>
        <w:t xml:space="preserve"> </w:t>
      </w:r>
      <w:r w:rsidR="00581B1A" w:rsidRPr="006960E4">
        <w:rPr>
          <w:rFonts w:eastAsia="Times New Roman"/>
          <w:szCs w:val="28"/>
          <w:lang w:val="nl-NL"/>
        </w:rPr>
        <w:t xml:space="preserve">tổ chức thành công </w:t>
      </w:r>
      <w:r w:rsidR="002F70AF" w:rsidRPr="006960E4">
        <w:rPr>
          <w:rFonts w:eastAsia="Times New Roman"/>
          <w:szCs w:val="28"/>
          <w:lang w:val="nl-NL"/>
        </w:rPr>
        <w:t>06 lớp đối tượng 4 với 360 đồng chí tham gia.</w:t>
      </w:r>
    </w:p>
    <w:p w:rsidR="008632E7" w:rsidRDefault="00986DE1" w:rsidP="0009287A">
      <w:pPr>
        <w:spacing w:beforeLines="60" w:before="144" w:after="60" w:line="345" w:lineRule="exact"/>
        <w:jc w:val="both"/>
        <w:rPr>
          <w:rFonts w:eastAsia="Times New Roman"/>
          <w:szCs w:val="28"/>
          <w:lang w:val="nl-NL"/>
        </w:rPr>
      </w:pPr>
      <w:r w:rsidRPr="006960E4">
        <w:rPr>
          <w:rFonts w:eastAsia="Times New Roman"/>
          <w:b/>
          <w:szCs w:val="28"/>
          <w:lang w:val="nl-NL"/>
        </w:rPr>
        <w:t>4.</w:t>
      </w:r>
      <w:r w:rsidR="000F0CD9" w:rsidRPr="006960E4">
        <w:rPr>
          <w:rFonts w:eastAsia="Times New Roman"/>
          <w:b/>
          <w:szCs w:val="28"/>
          <w:lang w:val="nl-NL"/>
        </w:rPr>
        <w:t xml:space="preserve"> Về x</w:t>
      </w:r>
      <w:r w:rsidR="00C45067" w:rsidRPr="006960E4">
        <w:rPr>
          <w:rFonts w:eastAsia="Times New Roman"/>
          <w:b/>
          <w:szCs w:val="28"/>
          <w:lang w:val="nl-NL"/>
        </w:rPr>
        <w:t>ây dựng chính quyền, cải cách hành chính</w:t>
      </w:r>
    </w:p>
    <w:p w:rsidR="00A1191B" w:rsidRPr="006960E4" w:rsidRDefault="009E5827" w:rsidP="0009287A">
      <w:pPr>
        <w:spacing w:beforeLines="60" w:before="144" w:after="60" w:line="345" w:lineRule="exact"/>
        <w:jc w:val="both"/>
        <w:rPr>
          <w:rFonts w:eastAsia="Times New Roman"/>
          <w:szCs w:val="28"/>
          <w:lang w:val="nl-NL"/>
        </w:rPr>
      </w:pPr>
      <w:r w:rsidRPr="006960E4">
        <w:rPr>
          <w:rFonts w:eastAsia="Times New Roman"/>
          <w:szCs w:val="28"/>
          <w:lang w:val="nl-NL"/>
        </w:rPr>
        <w:t>Đã quan tâm chỉ đạo kiện toàn tổ chức, bộ máy các</w:t>
      </w:r>
      <w:r w:rsidR="00E74D59" w:rsidRPr="006960E4">
        <w:rPr>
          <w:rFonts w:eastAsia="Times New Roman"/>
          <w:szCs w:val="28"/>
          <w:lang w:val="nl-NL"/>
        </w:rPr>
        <w:t xml:space="preserve"> cơ quan đơn vị nhất là khối xã</w:t>
      </w:r>
      <w:r w:rsidRPr="006960E4">
        <w:rPr>
          <w:rFonts w:eastAsia="Times New Roman"/>
          <w:szCs w:val="28"/>
          <w:lang w:val="nl-NL"/>
        </w:rPr>
        <w:t xml:space="preserve">; </w:t>
      </w:r>
      <w:r w:rsidR="00A1191B" w:rsidRPr="006960E4">
        <w:rPr>
          <w:rFonts w:eastAsia="Times New Roman"/>
          <w:szCs w:val="28"/>
          <w:lang w:val="nl-NL"/>
        </w:rPr>
        <w:t>làm tốt công tác quản lý và sử dụng biên chế, thực hiện nghiêm túc công tác cải cách hành chính.</w:t>
      </w:r>
    </w:p>
    <w:p w:rsidR="00E171E4" w:rsidRDefault="00A1191B" w:rsidP="0009287A">
      <w:pPr>
        <w:spacing w:beforeLines="60" w:before="144" w:after="60" w:line="345" w:lineRule="exact"/>
        <w:jc w:val="both"/>
        <w:rPr>
          <w:rFonts w:eastAsia="Times New Roman"/>
          <w:szCs w:val="28"/>
          <w:lang w:val="nl-NL"/>
        </w:rPr>
      </w:pPr>
      <w:r w:rsidRPr="006960E4">
        <w:rPr>
          <w:rFonts w:eastAsia="Times New Roman"/>
          <w:szCs w:val="28"/>
          <w:lang w:val="nl-NL"/>
        </w:rPr>
        <w:t xml:space="preserve">Chỉ đạo </w:t>
      </w:r>
      <w:r w:rsidR="009E5827" w:rsidRPr="006960E4">
        <w:rPr>
          <w:rFonts w:eastAsia="Times New Roman"/>
          <w:szCs w:val="28"/>
          <w:lang w:val="nl-NL"/>
        </w:rPr>
        <w:t xml:space="preserve">thực hiện nghiêm túc </w:t>
      </w:r>
      <w:r w:rsidRPr="006960E4">
        <w:rPr>
          <w:rFonts w:eastAsia="Times New Roman"/>
          <w:szCs w:val="28"/>
          <w:lang w:val="nl-NL"/>
        </w:rPr>
        <w:t xml:space="preserve">công tác tiếp công dân, giải quyết </w:t>
      </w:r>
      <w:r w:rsidR="009E5827" w:rsidRPr="006960E4">
        <w:rPr>
          <w:rFonts w:eastAsia="Times New Roman"/>
          <w:szCs w:val="28"/>
          <w:lang w:val="nl-NL"/>
        </w:rPr>
        <w:t>đơn thư, khiếu nại của công dân;</w:t>
      </w:r>
      <w:r w:rsidRPr="006960E4">
        <w:rPr>
          <w:rFonts w:eastAsia="Times New Roman"/>
          <w:szCs w:val="28"/>
          <w:lang w:val="nl-NL"/>
        </w:rPr>
        <w:t xml:space="preserve"> thực hiện </w:t>
      </w:r>
      <w:r w:rsidR="00E74D59" w:rsidRPr="006960E4">
        <w:rPr>
          <w:rFonts w:eastAsia="Times New Roman"/>
          <w:szCs w:val="28"/>
          <w:lang w:val="nl-NL"/>
        </w:rPr>
        <w:t xml:space="preserve">nghiêm túc </w:t>
      </w:r>
      <w:r w:rsidRPr="006960E4">
        <w:rPr>
          <w:rFonts w:eastAsia="Times New Roman"/>
          <w:szCs w:val="28"/>
          <w:lang w:val="nl-NL"/>
        </w:rPr>
        <w:t>các k</w:t>
      </w:r>
      <w:r w:rsidR="00D73D90" w:rsidRPr="006960E4">
        <w:rPr>
          <w:rFonts w:eastAsia="Times New Roman"/>
          <w:szCs w:val="28"/>
          <w:lang w:val="nl-NL"/>
        </w:rPr>
        <w:t>ết</w:t>
      </w:r>
      <w:r w:rsidRPr="006960E4">
        <w:rPr>
          <w:rFonts w:eastAsia="Times New Roman"/>
          <w:szCs w:val="28"/>
          <w:lang w:val="nl-NL"/>
        </w:rPr>
        <w:t xml:space="preserve"> luận, kiến nghị của Thanh tra Chính phủ, kiểm toán</w:t>
      </w:r>
      <w:r w:rsidR="00E74D59" w:rsidRPr="006960E4">
        <w:rPr>
          <w:rFonts w:eastAsia="Times New Roman"/>
          <w:szCs w:val="28"/>
          <w:lang w:val="nl-NL"/>
        </w:rPr>
        <w:t xml:space="preserve"> Nhà nước</w:t>
      </w:r>
      <w:r w:rsidRPr="006960E4">
        <w:rPr>
          <w:rFonts w:eastAsia="Times New Roman"/>
          <w:szCs w:val="28"/>
          <w:lang w:val="nl-NL"/>
        </w:rPr>
        <w:t>.</w:t>
      </w:r>
    </w:p>
    <w:p w:rsidR="0009287A" w:rsidRPr="006960E4" w:rsidRDefault="00923381" w:rsidP="008632E7">
      <w:pPr>
        <w:spacing w:beforeLines="60" w:before="144" w:after="60" w:line="345" w:lineRule="exact"/>
        <w:jc w:val="both"/>
        <w:rPr>
          <w:rFonts w:eastAsia="Times New Roman"/>
          <w:szCs w:val="28"/>
          <w:lang w:val="nl-NL"/>
        </w:rPr>
      </w:pPr>
      <w:r w:rsidRPr="008632E7">
        <w:rPr>
          <w:rFonts w:eastAsia="Times New Roman"/>
          <w:szCs w:val="28"/>
          <w:lang w:val="nl-NL"/>
        </w:rPr>
        <w:t>Chỉ đạo các cơ quan tham mưu bổ sung, hoàn thiện các báo cáo, nghị quyết trình kỳ họp thứ 11 - HĐND huyện khóa XX, nhiệm kỳ 2016 – 2021.</w:t>
      </w:r>
      <w:r w:rsidR="008632E7" w:rsidRPr="008632E7">
        <w:rPr>
          <w:rFonts w:eastAsia="Times New Roman"/>
          <w:szCs w:val="28"/>
          <w:lang w:val="nl-NL"/>
        </w:rPr>
        <w:t>Thực hiện</w:t>
      </w:r>
      <w:r w:rsidR="0009287A" w:rsidRPr="008632E7">
        <w:rPr>
          <w:rFonts w:eastAsia="Times New Roman"/>
          <w:szCs w:val="28"/>
          <w:lang w:val="nl-NL"/>
        </w:rPr>
        <w:t xml:space="preserve"> tốt công tác </w:t>
      </w:r>
      <w:r w:rsidR="008632E7" w:rsidRPr="008632E7">
        <w:rPr>
          <w:rFonts w:eastAsia="Times New Roman"/>
          <w:szCs w:val="28"/>
          <w:lang w:val="nl-NL"/>
        </w:rPr>
        <w:t xml:space="preserve">phối hợp </w:t>
      </w:r>
      <w:r w:rsidR="0009287A" w:rsidRPr="008632E7">
        <w:rPr>
          <w:rFonts w:eastAsia="Times New Roman"/>
          <w:szCs w:val="28"/>
          <w:lang w:val="nl-NL"/>
        </w:rPr>
        <w:t>chuẩn bị các điều kiện phục vụ Đại hội Đảng bộ huyện lần thứ XVIII, nhiệm kỳ 2020-2025.</w:t>
      </w:r>
    </w:p>
    <w:p w:rsidR="00C241BC" w:rsidRPr="006960E4" w:rsidRDefault="00FB484E" w:rsidP="0009287A">
      <w:pPr>
        <w:spacing w:beforeLines="60" w:before="144" w:afterLines="60" w:after="144" w:line="340" w:lineRule="exact"/>
        <w:jc w:val="both"/>
        <w:rPr>
          <w:rFonts w:eastAsia="Times New Roman"/>
          <w:b/>
          <w:bCs/>
          <w:szCs w:val="28"/>
          <w:lang w:val="nl-NL"/>
        </w:rPr>
      </w:pPr>
      <w:r w:rsidRPr="006960E4">
        <w:rPr>
          <w:rFonts w:eastAsia="Times New Roman"/>
          <w:b/>
          <w:szCs w:val="28"/>
          <w:lang w:val="en-US"/>
        </w:rPr>
        <w:t>II</w:t>
      </w:r>
      <w:r w:rsidR="00791C71" w:rsidRPr="006960E4">
        <w:rPr>
          <w:rFonts w:eastAsia="Times New Roman"/>
          <w:b/>
          <w:szCs w:val="28"/>
          <w:lang w:val="en-US"/>
        </w:rPr>
        <w:t>.</w:t>
      </w:r>
      <w:r w:rsidR="00C241BC" w:rsidRPr="006960E4">
        <w:rPr>
          <w:rFonts w:eastAsia="Times New Roman"/>
          <w:b/>
          <w:bCs/>
          <w:szCs w:val="28"/>
          <w:lang w:val="nl-NL"/>
        </w:rPr>
        <w:t xml:space="preserve"> </w:t>
      </w:r>
      <w:r w:rsidRPr="006960E4">
        <w:rPr>
          <w:rFonts w:eastAsia="Times New Roman"/>
          <w:b/>
          <w:bCs/>
          <w:szCs w:val="28"/>
          <w:lang w:val="nl-NL"/>
        </w:rPr>
        <w:t>ĐÁNH GIÁ CHUNG</w:t>
      </w:r>
    </w:p>
    <w:p w:rsidR="00C241BC" w:rsidRPr="006960E4" w:rsidRDefault="00986DE1" w:rsidP="0009287A">
      <w:pPr>
        <w:spacing w:beforeLines="60" w:before="144" w:afterLines="60" w:after="144" w:line="340" w:lineRule="exact"/>
        <w:jc w:val="both"/>
        <w:rPr>
          <w:rFonts w:eastAsia="Times New Roman"/>
          <w:b/>
          <w:szCs w:val="28"/>
          <w:lang w:val="nl-NL"/>
        </w:rPr>
      </w:pPr>
      <w:r w:rsidRPr="006960E4">
        <w:rPr>
          <w:rFonts w:eastAsia="Times New Roman"/>
          <w:b/>
          <w:bCs/>
          <w:szCs w:val="28"/>
          <w:lang w:val="nl-NL"/>
        </w:rPr>
        <w:t>1.</w:t>
      </w:r>
      <w:r w:rsidR="00C241BC" w:rsidRPr="006960E4">
        <w:rPr>
          <w:rFonts w:eastAsia="Times New Roman"/>
          <w:b/>
          <w:bCs/>
          <w:szCs w:val="28"/>
          <w:lang w:val="nl-NL"/>
        </w:rPr>
        <w:t xml:space="preserve"> Kết quả đạt được</w:t>
      </w:r>
    </w:p>
    <w:p w:rsidR="006A3F01" w:rsidRPr="006960E4" w:rsidRDefault="006A3F01" w:rsidP="006960E4">
      <w:pPr>
        <w:spacing w:before="60" w:after="60" w:line="340" w:lineRule="exact"/>
        <w:jc w:val="both"/>
        <w:rPr>
          <w:lang w:val="de-DE"/>
        </w:rPr>
      </w:pPr>
      <w:r w:rsidRPr="006960E4">
        <w:rPr>
          <w:lang w:val="de-DE"/>
        </w:rPr>
        <w:t>- Đã chỉ đạo thực hiện tốt các nhiệm vụ sản xuất nông - lâm nghiệp: chăm sóc, phòng chống dịch bệnh cho cây trồng, vật nuôi; chuẩn bị tốt các điều kiện cho trồng rừng, trồng chè; gieo cấy lúa vụ Hè Thu đảm bảo lịch thời vụ...</w:t>
      </w:r>
    </w:p>
    <w:p w:rsidR="006A3F01" w:rsidRPr="00E4419B" w:rsidRDefault="006A3F01" w:rsidP="00E4419B">
      <w:pPr>
        <w:spacing w:before="60" w:after="60" w:line="340" w:lineRule="exact"/>
        <w:jc w:val="both"/>
        <w:rPr>
          <w:bCs/>
          <w:spacing w:val="2"/>
          <w:szCs w:val="28"/>
          <w:lang w:val="nl-NL"/>
        </w:rPr>
      </w:pPr>
      <w:r w:rsidRPr="006960E4">
        <w:rPr>
          <w:lang w:val="de-DE"/>
        </w:rPr>
        <w:t xml:space="preserve">- Các hoạt động trên lĩnh vực văn hóa - xã hội được đảm bảo; công tác bảo vệ, chăm sóc sức khỏe Nhân dân được quan tâm thực hiện, đặc biệt đã tiếp tục nâng cao chất lượng khám, chữa bệnh cho Nhân dân. Tiếp tục </w:t>
      </w:r>
      <w:bookmarkStart w:id="0" w:name="loai_1_name"/>
      <w:r w:rsidRPr="006960E4">
        <w:rPr>
          <w:lang w:val="de-DE"/>
        </w:rPr>
        <w:t>duy trì tốt công tác phòng, chống dịch Covid-19 trong trạng thái bình thường mới. Hỗ trợ kịp thời cho Nhân dân bị ảnh hưởng do thiên tai.</w:t>
      </w:r>
      <w:r w:rsidR="00E4419B">
        <w:rPr>
          <w:lang w:val="de-DE"/>
        </w:rPr>
        <w:t xml:space="preserve"> </w:t>
      </w:r>
      <w:r w:rsidR="00E4419B" w:rsidRPr="006960E4">
        <w:rPr>
          <w:spacing w:val="2"/>
          <w:szCs w:val="28"/>
          <w:lang w:val="nl-NL"/>
        </w:rPr>
        <w:t xml:space="preserve">Tổ chức </w:t>
      </w:r>
      <w:r w:rsidR="00E4419B">
        <w:rPr>
          <w:spacing w:val="2"/>
          <w:szCs w:val="28"/>
          <w:lang w:val="nl-NL"/>
        </w:rPr>
        <w:t xml:space="preserve">tốt </w:t>
      </w:r>
      <w:r w:rsidR="00E4419B" w:rsidRPr="006960E4">
        <w:rPr>
          <w:spacing w:val="2"/>
          <w:szCs w:val="28"/>
          <w:lang w:val="nl-NL"/>
        </w:rPr>
        <w:t xml:space="preserve">các hoạt động kỷ niệm 73 năm Ngày Thương binh - Liệt sỹ. </w:t>
      </w:r>
    </w:p>
    <w:bookmarkEnd w:id="0"/>
    <w:p w:rsidR="006A3F01" w:rsidRPr="006960E4" w:rsidRDefault="006A3F01" w:rsidP="006960E4">
      <w:pPr>
        <w:pStyle w:val="BodyTextIndent"/>
        <w:spacing w:before="60" w:after="60" w:line="340" w:lineRule="exact"/>
        <w:ind w:left="0"/>
        <w:jc w:val="both"/>
        <w:rPr>
          <w:szCs w:val="28"/>
          <w:lang w:val="pt-BR"/>
        </w:rPr>
      </w:pPr>
      <w:r w:rsidRPr="006960E4">
        <w:rPr>
          <w:bCs/>
          <w:szCs w:val="28"/>
          <w:lang w:val="es-ES"/>
        </w:rPr>
        <w:t xml:space="preserve">- </w:t>
      </w:r>
      <w:r w:rsidRPr="006960E4">
        <w:rPr>
          <w:szCs w:val="28"/>
          <w:lang w:val="pt-BR"/>
        </w:rPr>
        <w:t>Chính trị xã hội, quốc phòng, an ninh cơ bản được giữ vững, ổn định, tình hình tôn giáo được quản lý chặt chẽ</w:t>
      </w:r>
      <w:r w:rsidR="00923381">
        <w:rPr>
          <w:szCs w:val="28"/>
          <w:lang w:val="pt-BR"/>
        </w:rPr>
        <w:t>, đặc</w:t>
      </w:r>
      <w:r w:rsidRPr="006960E4">
        <w:rPr>
          <w:szCs w:val="28"/>
          <w:lang w:val="pt-BR"/>
        </w:rPr>
        <w:t xml:space="preserve"> biệt trước thềm diễn ra Đại hội Đảng bộ huyện lần thứ XVIII, đảm bảo an toàn tuyệt đối không có vụ việc phức tạp xảy ra.</w:t>
      </w:r>
    </w:p>
    <w:p w:rsidR="00C241BC" w:rsidRPr="006960E4" w:rsidRDefault="00986DE1" w:rsidP="0009287A">
      <w:pPr>
        <w:spacing w:beforeLines="60" w:before="144" w:afterLines="60" w:after="144" w:line="340" w:lineRule="exact"/>
        <w:jc w:val="both"/>
        <w:rPr>
          <w:rFonts w:eastAsia="Times New Roman"/>
          <w:b/>
          <w:szCs w:val="28"/>
          <w:lang w:val="pt-BR"/>
        </w:rPr>
      </w:pPr>
      <w:r w:rsidRPr="006960E4">
        <w:rPr>
          <w:rFonts w:eastAsia="Times New Roman"/>
          <w:b/>
          <w:szCs w:val="28"/>
          <w:lang w:val="pt-BR"/>
        </w:rPr>
        <w:t>2.</w:t>
      </w:r>
      <w:r w:rsidR="00C241BC" w:rsidRPr="006960E4">
        <w:rPr>
          <w:rFonts w:eastAsia="Times New Roman"/>
          <w:b/>
          <w:szCs w:val="28"/>
          <w:lang w:val="pt-BR"/>
        </w:rPr>
        <w:t xml:space="preserve"> </w:t>
      </w:r>
      <w:r w:rsidR="005069FE" w:rsidRPr="006960E4">
        <w:rPr>
          <w:rFonts w:eastAsia="Times New Roman"/>
          <w:b/>
          <w:szCs w:val="28"/>
          <w:lang w:val="pt-BR"/>
        </w:rPr>
        <w:t>Tồn tại, hạn chế</w:t>
      </w:r>
      <w:r w:rsidR="00183600" w:rsidRPr="006960E4">
        <w:rPr>
          <w:rFonts w:eastAsia="Times New Roman"/>
          <w:b/>
          <w:szCs w:val="28"/>
          <w:lang w:val="pt-BR"/>
        </w:rPr>
        <w:t xml:space="preserve"> </w:t>
      </w:r>
    </w:p>
    <w:p w:rsidR="006960E4" w:rsidRPr="0041048A" w:rsidRDefault="00486E05" w:rsidP="0041048A">
      <w:pPr>
        <w:spacing w:beforeLines="60" w:before="144" w:afterLines="60" w:after="144" w:line="340" w:lineRule="exact"/>
        <w:ind w:firstLine="709"/>
        <w:jc w:val="both"/>
        <w:rPr>
          <w:rFonts w:eastAsia="Times New Roman"/>
          <w:bCs/>
          <w:i/>
          <w:szCs w:val="28"/>
          <w:lang w:val="sv-SE"/>
        </w:rPr>
      </w:pPr>
      <w:r w:rsidRPr="006960E4">
        <w:rPr>
          <w:rFonts w:eastAsia="Times New Roman"/>
          <w:bCs/>
          <w:szCs w:val="28"/>
          <w:lang w:val="sv-SE"/>
        </w:rPr>
        <w:t>- Trong quá trình thực hiện các văn bản chỉ đạo điều hành vẫn có cơ quan chưa thực hiện đảm bảo thời gian quy định</w:t>
      </w:r>
      <w:r w:rsidR="0041048A" w:rsidRPr="0041048A">
        <w:rPr>
          <w:rFonts w:eastAsia="Times New Roman"/>
          <w:bCs/>
          <w:i/>
          <w:szCs w:val="28"/>
          <w:lang w:val="sv-SE"/>
        </w:rPr>
        <w:t xml:space="preserve"> </w:t>
      </w:r>
      <w:r w:rsidR="0041048A" w:rsidRPr="006960E4">
        <w:rPr>
          <w:rFonts w:eastAsia="Times New Roman"/>
          <w:bCs/>
          <w:i/>
          <w:szCs w:val="28"/>
          <w:lang w:val="sv-SE"/>
        </w:rPr>
        <w:t>(Có phụ biểu chi tiết kèm theo)</w:t>
      </w:r>
      <w:r w:rsidR="0041048A">
        <w:rPr>
          <w:rFonts w:eastAsia="Times New Roman"/>
          <w:bCs/>
          <w:i/>
          <w:szCs w:val="28"/>
          <w:lang w:val="sv-SE"/>
        </w:rPr>
        <w:t xml:space="preserve">. </w:t>
      </w:r>
      <w:r w:rsidR="005C2129">
        <w:rPr>
          <w:rFonts w:eastAsia="Times New Roman"/>
          <w:bCs/>
          <w:szCs w:val="28"/>
          <w:lang w:val="sv-SE"/>
        </w:rPr>
        <w:t>Một số</w:t>
      </w:r>
      <w:r w:rsidR="006960E4" w:rsidRPr="006960E4">
        <w:rPr>
          <w:rFonts w:eastAsia="Times New Roman"/>
          <w:bCs/>
          <w:szCs w:val="28"/>
          <w:lang w:val="sv-SE"/>
        </w:rPr>
        <w:t xml:space="preserve"> văn bản tham mưu cho UBND huyện chưa đảm bảo về chất lượng, thể thức trình bày, nội dung báo cáo không </w:t>
      </w:r>
      <w:r w:rsidR="005C2129">
        <w:rPr>
          <w:rFonts w:eastAsia="Times New Roman"/>
          <w:bCs/>
          <w:szCs w:val="28"/>
          <w:lang w:val="sv-SE"/>
        </w:rPr>
        <w:t>bám sát</w:t>
      </w:r>
      <w:bookmarkStart w:id="1" w:name="_GoBack"/>
      <w:bookmarkEnd w:id="1"/>
      <w:r w:rsidR="006960E4" w:rsidRPr="006960E4">
        <w:rPr>
          <w:rFonts w:eastAsia="Times New Roman"/>
          <w:bCs/>
          <w:szCs w:val="28"/>
          <w:lang w:val="sv-SE"/>
        </w:rPr>
        <w:t xml:space="preserve"> theo đề cương yêu cầu.</w:t>
      </w:r>
    </w:p>
    <w:p w:rsidR="00582ACA" w:rsidRPr="006960E4" w:rsidRDefault="006F1B9F" w:rsidP="0009287A">
      <w:pPr>
        <w:spacing w:beforeLines="60" w:before="144" w:afterLines="60" w:after="144" w:line="340" w:lineRule="exact"/>
        <w:ind w:firstLine="709"/>
        <w:jc w:val="both"/>
        <w:rPr>
          <w:rFonts w:eastAsia="Times New Roman"/>
          <w:b/>
          <w:bCs/>
          <w:szCs w:val="28"/>
          <w:lang w:val="sv-SE"/>
        </w:rPr>
      </w:pPr>
      <w:r w:rsidRPr="006960E4">
        <w:rPr>
          <w:rFonts w:eastAsia="Times New Roman"/>
          <w:b/>
          <w:bCs/>
          <w:szCs w:val="28"/>
          <w:lang w:val="sv-SE"/>
        </w:rPr>
        <w:lastRenderedPageBreak/>
        <w:t>II</w:t>
      </w:r>
      <w:r w:rsidR="00FB484E" w:rsidRPr="006960E4">
        <w:rPr>
          <w:rFonts w:eastAsia="Times New Roman"/>
          <w:b/>
          <w:bCs/>
          <w:szCs w:val="28"/>
          <w:lang w:val="sv-SE"/>
        </w:rPr>
        <w:t>I</w:t>
      </w:r>
      <w:r w:rsidRPr="006960E4">
        <w:rPr>
          <w:rFonts w:eastAsia="Times New Roman"/>
          <w:b/>
          <w:bCs/>
          <w:szCs w:val="28"/>
          <w:lang w:val="sv-SE"/>
        </w:rPr>
        <w:t xml:space="preserve">. </w:t>
      </w:r>
      <w:r w:rsidR="00617F7E" w:rsidRPr="006960E4">
        <w:rPr>
          <w:rFonts w:eastAsia="Times New Roman"/>
          <w:b/>
          <w:bCs/>
          <w:szCs w:val="28"/>
          <w:lang w:val="sv-SE"/>
        </w:rPr>
        <w:t xml:space="preserve">MỘT SỐ </w:t>
      </w:r>
      <w:r w:rsidR="00582ACA" w:rsidRPr="006960E4">
        <w:rPr>
          <w:rFonts w:eastAsia="Times New Roman"/>
          <w:b/>
          <w:bCs/>
          <w:szCs w:val="28"/>
          <w:lang w:val="sv-SE"/>
        </w:rPr>
        <w:t xml:space="preserve">NHIỆM VỤ </w:t>
      </w:r>
      <w:r w:rsidR="005069FE" w:rsidRPr="006960E4">
        <w:rPr>
          <w:rFonts w:eastAsia="Times New Roman"/>
          <w:b/>
          <w:bCs/>
          <w:szCs w:val="28"/>
          <w:lang w:val="sv-SE"/>
        </w:rPr>
        <w:t>TRỌNG TÂM</w:t>
      </w:r>
      <w:r w:rsidR="00582ACA" w:rsidRPr="006960E4">
        <w:rPr>
          <w:rFonts w:eastAsia="Times New Roman"/>
          <w:b/>
          <w:bCs/>
          <w:szCs w:val="28"/>
          <w:lang w:val="sv-SE"/>
        </w:rPr>
        <w:t xml:space="preserve"> </w:t>
      </w:r>
      <w:r w:rsidR="00FB484E" w:rsidRPr="006960E4">
        <w:rPr>
          <w:rFonts w:eastAsia="Times New Roman"/>
          <w:b/>
          <w:bCs/>
          <w:szCs w:val="28"/>
          <w:lang w:val="sv-SE"/>
        </w:rPr>
        <w:t>THÁNG 8</w:t>
      </w:r>
    </w:p>
    <w:p w:rsidR="00BF6DDC" w:rsidRPr="006960E4" w:rsidRDefault="00BF6DDC" w:rsidP="006960E4">
      <w:pPr>
        <w:spacing w:before="60" w:after="60" w:line="340" w:lineRule="exact"/>
        <w:jc w:val="both"/>
        <w:rPr>
          <w:bCs/>
          <w:iCs/>
          <w:szCs w:val="28"/>
          <w:lang w:val="pt-BR"/>
        </w:rPr>
      </w:pPr>
      <w:r w:rsidRPr="006960E4">
        <w:rPr>
          <w:szCs w:val="28"/>
          <w:lang w:val="nl-NL"/>
        </w:rPr>
        <w:t>(1)</w:t>
      </w:r>
      <w:r w:rsidR="007D7D71" w:rsidRPr="006960E4">
        <w:rPr>
          <w:szCs w:val="28"/>
          <w:lang w:val="nl-NL"/>
        </w:rPr>
        <w:t xml:space="preserve"> </w:t>
      </w:r>
      <w:r w:rsidRPr="006960E4">
        <w:rPr>
          <w:szCs w:val="28"/>
          <w:lang w:val="nl-NL"/>
        </w:rPr>
        <w:t xml:space="preserve">Chỉ đạo </w:t>
      </w:r>
      <w:r w:rsidRPr="006960E4">
        <w:rPr>
          <w:szCs w:val="28"/>
          <w:lang w:val="es-BO"/>
        </w:rPr>
        <w:t xml:space="preserve">tập trung chăm sóc lúa vụ Hè Thu, chuẩn bị các điều kiện cho sản xuất các loại cây trồng vụ Thu Đông. Chủ động phòng trừ các loại sâu, bệnh đối với các cây rau màu các loại. Chăm sóc và bảo vệ diện tích chè, rừng đã trồng; đẩy nhanh tiến độ trồng mới năm 2020. Làm tốt công tác phòng, chống dịch bệnh trên cây trồng, vật nuôi và tiêu độc, khử trùng </w:t>
      </w:r>
      <w:r w:rsidRPr="006960E4">
        <w:rPr>
          <w:bCs/>
          <w:iCs/>
          <w:szCs w:val="28"/>
          <w:lang w:val="pt-BR"/>
        </w:rPr>
        <w:t>các ổ dịch cũ để có những biện pháp phòng chống khi có dấu hiệu bệnh tái xuất hiện. Chuẩn bị các điều kiện tiêm phòng vắc xin cho đàn gia súc, gia cầm, phun tiêu độc khử trùng môi trường đợt II năm 2020.</w:t>
      </w:r>
    </w:p>
    <w:p w:rsidR="00BF6DDC" w:rsidRPr="006960E4" w:rsidRDefault="00BF6DDC" w:rsidP="006960E4">
      <w:pPr>
        <w:spacing w:before="60" w:after="60" w:line="340" w:lineRule="exact"/>
        <w:jc w:val="both"/>
        <w:rPr>
          <w:spacing w:val="-2"/>
          <w:szCs w:val="28"/>
          <w:lang w:val="pt-BR"/>
        </w:rPr>
      </w:pPr>
      <w:r w:rsidRPr="006960E4">
        <w:rPr>
          <w:spacing w:val="-2"/>
          <w:szCs w:val="28"/>
          <w:lang w:val="pt-BR"/>
        </w:rPr>
        <w:t xml:space="preserve">Tăng cường theo dõi, cập nhật, cảnh bảo kịp thời tình hình diễn biến thời tiết cực đoan để chủ động phòng, chống thiên tai. Chỉ đạo các xã, thị trấn phân công trực 24/24h trong những ngày cao điểm; tiếp tục </w:t>
      </w:r>
      <w:r w:rsidRPr="006960E4">
        <w:rPr>
          <w:spacing w:val="-2"/>
          <w:szCs w:val="28"/>
          <w:lang w:val="es-BO"/>
        </w:rPr>
        <w:t>rà soát những điểm có nguy cơ sạt lở cao tổ chức di rời kịp thời, đảm bảo an toàn tính mạng, tài sản cho người dân. Chỉ đạo các cơ quan thành viên Ban Chỉ huy phòng chống thiên tai - tìm kiếm cứu nạn chủ động phối hợp, kịp thời ứng phó khi có thiên tai xảy ra.</w:t>
      </w:r>
    </w:p>
    <w:p w:rsidR="00941E29" w:rsidRPr="006960E4" w:rsidRDefault="00BF6DDC" w:rsidP="006960E4">
      <w:pPr>
        <w:spacing w:before="60" w:after="60" w:line="340" w:lineRule="exact"/>
        <w:jc w:val="both"/>
        <w:rPr>
          <w:spacing w:val="-4"/>
          <w:szCs w:val="28"/>
          <w:lang w:val="nl-NL"/>
        </w:rPr>
      </w:pPr>
      <w:r w:rsidRPr="006960E4">
        <w:rPr>
          <w:spacing w:val="-4"/>
          <w:szCs w:val="28"/>
          <w:lang w:val="nl-NL"/>
        </w:rPr>
        <w:t>(2)</w:t>
      </w:r>
      <w:r w:rsidR="002C4D15" w:rsidRPr="006960E4">
        <w:rPr>
          <w:spacing w:val="-4"/>
          <w:szCs w:val="28"/>
          <w:lang w:val="nl-NL"/>
        </w:rPr>
        <w:t xml:space="preserve"> Tăng cường công tác quản lý đất đai theo quy hoạch, kế hoạch sử dụng đất; hoàn thiện các thủ tục thực hiện các dự án chỉnh trang đô thị, nông thôn; kiểm soát chặt chẽ việc khai thác, mua bán, vận chuyển, chế biến khoáng sản.</w:t>
      </w:r>
    </w:p>
    <w:p w:rsidR="002C4D15" w:rsidRPr="006960E4" w:rsidRDefault="00BF6DDC" w:rsidP="006960E4">
      <w:pPr>
        <w:spacing w:before="60" w:after="60" w:line="340" w:lineRule="exact"/>
        <w:jc w:val="both"/>
        <w:rPr>
          <w:rFonts w:eastAsia="SimSun"/>
          <w:snapToGrid w:val="0"/>
          <w:szCs w:val="28"/>
          <w:lang w:val="it-IT"/>
        </w:rPr>
      </w:pPr>
      <w:r w:rsidRPr="006960E4">
        <w:rPr>
          <w:szCs w:val="28"/>
          <w:lang w:val="nl-NL"/>
        </w:rPr>
        <w:t>(3)</w:t>
      </w:r>
      <w:r w:rsidR="007D7D71" w:rsidRPr="006960E4">
        <w:rPr>
          <w:szCs w:val="28"/>
          <w:lang w:val="nl-NL"/>
        </w:rPr>
        <w:t xml:space="preserve"> Quản lý tốt lĩnh vực</w:t>
      </w:r>
      <w:r w:rsidR="002C4D15" w:rsidRPr="006960E4">
        <w:rPr>
          <w:rFonts w:eastAsia="SimSun"/>
          <w:snapToGrid w:val="0"/>
          <w:szCs w:val="28"/>
          <w:lang w:val="it-IT"/>
        </w:rPr>
        <w:t xml:space="preserve"> phát triển sản xuất công nghiệp, tiểu thủ công nghiệp; thực hiện tốt công tác quản lý đô thị; </w:t>
      </w:r>
      <w:r w:rsidR="002C4D15" w:rsidRPr="006960E4">
        <w:rPr>
          <w:rFonts w:eastAsia="SimSun"/>
          <w:snapToGrid w:val="0"/>
          <w:szCs w:val="28"/>
          <w:lang w:val="pt-BR"/>
        </w:rPr>
        <w:t>thường xuyên phối hợp tổ chức kiểm tra, ngăn chặn các hành vi buôn lậu, gian lận thương mại.</w:t>
      </w:r>
    </w:p>
    <w:p w:rsidR="002C4D15" w:rsidRPr="006960E4" w:rsidRDefault="00BF6DDC" w:rsidP="006960E4">
      <w:pPr>
        <w:spacing w:before="60" w:after="60" w:line="340" w:lineRule="exact"/>
        <w:jc w:val="both"/>
        <w:rPr>
          <w:szCs w:val="28"/>
          <w:lang w:val="es-AR"/>
        </w:rPr>
      </w:pPr>
      <w:r w:rsidRPr="006960E4">
        <w:rPr>
          <w:szCs w:val="28"/>
          <w:lang w:val="nl-NL"/>
        </w:rPr>
        <w:t>(4)</w:t>
      </w:r>
      <w:r w:rsidR="00D7531F" w:rsidRPr="006960E4">
        <w:rPr>
          <w:szCs w:val="28"/>
          <w:lang w:val="nl-NL"/>
        </w:rPr>
        <w:t xml:space="preserve"> </w:t>
      </w:r>
      <w:r w:rsidR="002C4D15" w:rsidRPr="006960E4">
        <w:rPr>
          <w:szCs w:val="28"/>
          <w:lang w:val="nl-NL"/>
        </w:rPr>
        <w:t xml:space="preserve"> </w:t>
      </w:r>
      <w:r w:rsidR="002C4D15" w:rsidRPr="006960E4">
        <w:rPr>
          <w:rFonts w:eastAsia=".VnTime"/>
          <w:szCs w:val="28"/>
          <w:lang w:val="it-IT"/>
        </w:rPr>
        <w:t xml:space="preserve">Đẩy mạnh quản lý thu, chi ngân sách, </w:t>
      </w:r>
      <w:r w:rsidRPr="006960E4">
        <w:rPr>
          <w:rFonts w:eastAsia=".VnTime"/>
          <w:szCs w:val="28"/>
          <w:lang w:val="it-IT"/>
        </w:rPr>
        <w:t>đặc biệt công tác thu ngân sách từ đất đai</w:t>
      </w:r>
      <w:r w:rsidR="002C4D15" w:rsidRPr="006960E4">
        <w:rPr>
          <w:rFonts w:eastAsia=".VnTime"/>
          <w:szCs w:val="28"/>
          <w:lang w:val="it-IT"/>
        </w:rPr>
        <w:t xml:space="preserve">. </w:t>
      </w:r>
      <w:r w:rsidR="002C4D15" w:rsidRPr="006960E4">
        <w:rPr>
          <w:szCs w:val="28"/>
          <w:lang w:val="it-IT"/>
        </w:rPr>
        <w:t>Thực hiện tốt công tác tín dụng, nhất là chính sách của Nhà nước đối với hộ nghèo.</w:t>
      </w:r>
      <w:r w:rsidR="002C4D15" w:rsidRPr="006960E4">
        <w:rPr>
          <w:szCs w:val="28"/>
          <w:lang w:val="es-AR"/>
        </w:rPr>
        <w:t xml:space="preserve"> Đôn đốc các nhà thầu đẩy nhanh tiến độ thi công, giải ngân các công trình xây dựng cơ bản. </w:t>
      </w:r>
      <w:r w:rsidRPr="006960E4">
        <w:rPr>
          <w:szCs w:val="28"/>
          <w:lang w:val="it-IT"/>
        </w:rPr>
        <w:t>Thực hiện tốt công tác tín dụng, nhất là chính sách của Nhà nước đối với hộ nghèo.</w:t>
      </w:r>
    </w:p>
    <w:p w:rsidR="00941E29" w:rsidRPr="006960E4" w:rsidRDefault="00BF6DDC" w:rsidP="0009287A">
      <w:pPr>
        <w:pStyle w:val="NormalWeb"/>
        <w:shd w:val="clear" w:color="auto" w:fill="FFFFFF"/>
        <w:spacing w:beforeLines="60" w:before="144" w:beforeAutospacing="0" w:afterLines="60" w:after="144" w:afterAutospacing="0" w:line="340" w:lineRule="exact"/>
        <w:ind w:firstLine="720"/>
        <w:jc w:val="both"/>
        <w:rPr>
          <w:sz w:val="28"/>
          <w:szCs w:val="28"/>
          <w:lang w:val="nl-NL"/>
        </w:rPr>
      </w:pPr>
      <w:r w:rsidRPr="006960E4">
        <w:rPr>
          <w:bCs/>
          <w:sz w:val="28"/>
          <w:szCs w:val="28"/>
          <w:lang w:val="pt-BR"/>
        </w:rPr>
        <w:t>(5)</w:t>
      </w:r>
      <w:r w:rsidR="00D7531F" w:rsidRPr="006960E4">
        <w:rPr>
          <w:bCs/>
          <w:sz w:val="28"/>
          <w:szCs w:val="28"/>
          <w:lang w:val="pt-BR"/>
        </w:rPr>
        <w:t xml:space="preserve"> </w:t>
      </w:r>
      <w:r w:rsidR="002C4D15" w:rsidRPr="006960E4">
        <w:rPr>
          <w:bCs/>
          <w:sz w:val="28"/>
          <w:szCs w:val="28"/>
          <w:lang w:val="pt-BR"/>
        </w:rPr>
        <w:t xml:space="preserve"> Chuẩn bị </w:t>
      </w:r>
      <w:r w:rsidR="00595949" w:rsidRPr="006960E4">
        <w:rPr>
          <w:bCs/>
          <w:sz w:val="28"/>
          <w:szCs w:val="28"/>
          <w:lang w:val="pt-BR"/>
        </w:rPr>
        <w:t xml:space="preserve">tốt </w:t>
      </w:r>
      <w:r w:rsidR="002C4D15" w:rsidRPr="006960E4">
        <w:rPr>
          <w:bCs/>
          <w:sz w:val="28"/>
          <w:szCs w:val="28"/>
          <w:lang w:val="pt-BR"/>
        </w:rPr>
        <w:t xml:space="preserve">các điều kiện tổ chức kỳ thi </w:t>
      </w:r>
      <w:r w:rsidR="00595949" w:rsidRPr="006960E4">
        <w:rPr>
          <w:bCs/>
          <w:sz w:val="28"/>
          <w:szCs w:val="28"/>
          <w:lang w:val="pt-BR"/>
        </w:rPr>
        <w:t xml:space="preserve">tốt nghiệp </w:t>
      </w:r>
      <w:r w:rsidR="002C4D15" w:rsidRPr="006960E4">
        <w:rPr>
          <w:bCs/>
          <w:sz w:val="28"/>
          <w:szCs w:val="28"/>
          <w:lang w:val="pt-BR"/>
        </w:rPr>
        <w:t xml:space="preserve">THPT năm 2020. </w:t>
      </w:r>
      <w:r w:rsidRPr="006960E4">
        <w:rPr>
          <w:bCs/>
          <w:sz w:val="28"/>
          <w:szCs w:val="28"/>
          <w:lang w:val="es-AR"/>
        </w:rPr>
        <w:t>Chỉ đạo tập huấn đại trà cho cán bộ quản lý, giáo viên cấp THCS triển khai thực hiện thực hiện chương trình giáo dục phổ thông mới. Chuẩn bị các điều kiện cho năm học mới.</w:t>
      </w:r>
    </w:p>
    <w:p w:rsidR="00BF6DDC" w:rsidRPr="006960E4" w:rsidRDefault="00BF6DDC" w:rsidP="0009287A">
      <w:pPr>
        <w:spacing w:beforeLines="60" w:before="144" w:afterLines="60" w:after="144" w:line="340" w:lineRule="exact"/>
        <w:ind w:firstLine="709"/>
        <w:jc w:val="both"/>
        <w:rPr>
          <w:szCs w:val="28"/>
          <w:lang w:val="sv-SE"/>
        </w:rPr>
      </w:pPr>
      <w:r w:rsidRPr="006960E4">
        <w:rPr>
          <w:rFonts w:eastAsia="Times New Roman"/>
          <w:szCs w:val="28"/>
          <w:lang w:val="en-US"/>
        </w:rPr>
        <w:t>(6)</w:t>
      </w:r>
      <w:r w:rsidR="00074434" w:rsidRPr="006960E4">
        <w:rPr>
          <w:rFonts w:eastAsia="Times New Roman"/>
          <w:szCs w:val="28"/>
          <w:lang w:val="en-US"/>
        </w:rPr>
        <w:t xml:space="preserve"> </w:t>
      </w:r>
      <w:r w:rsidR="00CD17D0" w:rsidRPr="006960E4">
        <w:rPr>
          <w:rFonts w:eastAsia="Times New Roman"/>
          <w:szCs w:val="28"/>
          <w:lang w:val="en-US"/>
        </w:rPr>
        <w:t>Chỉ đạo tiếp tục nâng c</w:t>
      </w:r>
      <w:r w:rsidR="005547E5" w:rsidRPr="006960E4">
        <w:rPr>
          <w:rFonts w:eastAsia="Times New Roman"/>
          <w:szCs w:val="28"/>
          <w:lang w:val="en-US"/>
        </w:rPr>
        <w:t>a</w:t>
      </w:r>
      <w:r w:rsidR="00CD17D0" w:rsidRPr="006960E4">
        <w:rPr>
          <w:rFonts w:eastAsia="Times New Roman"/>
          <w:szCs w:val="28"/>
          <w:lang w:val="en-US"/>
        </w:rPr>
        <w:t>o c</w:t>
      </w:r>
      <w:r w:rsidR="00074434" w:rsidRPr="006960E4">
        <w:rPr>
          <w:bCs/>
          <w:szCs w:val="28"/>
          <w:lang w:val="sv-SE"/>
        </w:rPr>
        <w:t>hất lượng khám chữa bệnh,</w:t>
      </w:r>
      <w:r w:rsidR="00074434" w:rsidRPr="006960E4">
        <w:rPr>
          <w:bCs/>
          <w:szCs w:val="28"/>
        </w:rPr>
        <w:t xml:space="preserve"> truyền thông, giáo dục sức khỏe</w:t>
      </w:r>
      <w:r w:rsidR="00074434" w:rsidRPr="006960E4">
        <w:rPr>
          <w:bCs/>
          <w:szCs w:val="28"/>
          <w:lang w:val="sv-SE"/>
        </w:rPr>
        <w:t xml:space="preserve"> cho Nhân dân</w:t>
      </w:r>
      <w:r w:rsidR="00CD17D0" w:rsidRPr="006960E4">
        <w:rPr>
          <w:bCs/>
          <w:szCs w:val="28"/>
          <w:lang w:val="sv-SE"/>
        </w:rPr>
        <w:t xml:space="preserve">. </w:t>
      </w:r>
      <w:r w:rsidRPr="006960E4">
        <w:rPr>
          <w:bCs/>
          <w:szCs w:val="28"/>
          <w:lang w:val="sv-SE"/>
        </w:rPr>
        <w:t xml:space="preserve">Làm tốt </w:t>
      </w:r>
      <w:r w:rsidRPr="006960E4">
        <w:rPr>
          <w:szCs w:val="28"/>
          <w:lang w:val="sv-SE"/>
        </w:rPr>
        <w:t>công tác truyền thông, giám sát các ca bệnh truyền nhiễm, đặc biệt dịch bệnh Covid-19 trong tình hình mới.</w:t>
      </w:r>
    </w:p>
    <w:p w:rsidR="00BF6DDC" w:rsidRPr="006960E4" w:rsidRDefault="00BF6DDC" w:rsidP="006960E4">
      <w:pPr>
        <w:spacing w:before="60" w:after="60" w:line="340" w:lineRule="exact"/>
        <w:jc w:val="both"/>
        <w:rPr>
          <w:szCs w:val="28"/>
          <w:lang w:val="sv-SE"/>
        </w:rPr>
      </w:pPr>
      <w:r w:rsidRPr="006960E4">
        <w:rPr>
          <w:szCs w:val="28"/>
          <w:lang w:val="sv-SE"/>
        </w:rPr>
        <w:t xml:space="preserve">(7) Chuẩn bị các điều kiện tổ chức Hội nghị tổng kết 20 năm thực hiện phong trào </w:t>
      </w:r>
      <w:r w:rsidRPr="006960E4">
        <w:rPr>
          <w:i/>
          <w:szCs w:val="28"/>
          <w:lang w:val="es-AR"/>
        </w:rPr>
        <w:t>“</w:t>
      </w:r>
      <w:r w:rsidRPr="006960E4">
        <w:rPr>
          <w:i/>
          <w:szCs w:val="28"/>
          <w:lang w:val="sv-SE"/>
        </w:rPr>
        <w:t>Toàn dân đoàn kết xây dựng đời sống văn hóa</w:t>
      </w:r>
      <w:r w:rsidRPr="006960E4">
        <w:rPr>
          <w:i/>
          <w:szCs w:val="28"/>
          <w:lang w:val="es-AR"/>
        </w:rPr>
        <w:t>”</w:t>
      </w:r>
      <w:r w:rsidRPr="006960E4">
        <w:rPr>
          <w:szCs w:val="28"/>
          <w:lang w:val="sv-SE"/>
        </w:rPr>
        <w:t xml:space="preserve"> giai đoạn 2000 - 2020. Xây dựng kế hoạch tổ chức Ngày hội văn hóa, thể thao các dân tộc huyện Than Uyên năm 2020. Tuyên truyền Đại hội Đảng bộ huyện khóa XVIII đã tổ chức thành công tốt đẹp.</w:t>
      </w:r>
    </w:p>
    <w:p w:rsidR="00BF6DDC" w:rsidRPr="006960E4" w:rsidRDefault="00BF6DDC" w:rsidP="006960E4">
      <w:pPr>
        <w:spacing w:before="60" w:after="60" w:line="340" w:lineRule="exact"/>
        <w:jc w:val="both"/>
        <w:rPr>
          <w:bCs/>
          <w:spacing w:val="2"/>
          <w:szCs w:val="28"/>
          <w:lang w:val="nl-NL"/>
        </w:rPr>
      </w:pPr>
      <w:r w:rsidRPr="006960E4">
        <w:rPr>
          <w:spacing w:val="2"/>
          <w:szCs w:val="28"/>
          <w:lang w:val="nl-NL"/>
        </w:rPr>
        <w:lastRenderedPageBreak/>
        <w:t xml:space="preserve">Chỉ đạo hoàn thành tiến độ điều tra, thu thập thị trường lao động năm 2020 trên địa bàn huyện theo kế hoạch. Đẩy nhanh tiến độ tổ chức các lớp đào tạo nghề cho lao động nông thôn năm 2020 theo chỉ tiêu kế hoạch. </w:t>
      </w:r>
    </w:p>
    <w:p w:rsidR="008B551E" w:rsidRPr="006960E4" w:rsidRDefault="00BF6DDC" w:rsidP="0009287A">
      <w:pPr>
        <w:spacing w:beforeLines="60" w:before="144" w:afterLines="60" w:after="144" w:line="340" w:lineRule="exact"/>
        <w:ind w:firstLine="709"/>
        <w:jc w:val="both"/>
        <w:rPr>
          <w:bCs/>
          <w:szCs w:val="28"/>
          <w:lang w:val="sv-SE"/>
        </w:rPr>
      </w:pPr>
      <w:r w:rsidRPr="006960E4">
        <w:rPr>
          <w:bCs/>
          <w:szCs w:val="28"/>
          <w:lang w:val="sv-SE"/>
        </w:rPr>
        <w:t>(8)</w:t>
      </w:r>
      <w:r w:rsidR="00D7531F" w:rsidRPr="006960E4">
        <w:rPr>
          <w:bCs/>
          <w:szCs w:val="28"/>
          <w:lang w:val="sv-SE"/>
        </w:rPr>
        <w:t xml:space="preserve"> </w:t>
      </w:r>
      <w:r w:rsidR="008B551E" w:rsidRPr="006960E4">
        <w:rPr>
          <w:bCs/>
          <w:szCs w:val="28"/>
          <w:lang w:val="sv-SE"/>
        </w:rPr>
        <w:t xml:space="preserve"> </w:t>
      </w:r>
      <w:r w:rsidR="00513C35" w:rsidRPr="006960E4">
        <w:rPr>
          <w:rFonts w:eastAsia=".VnTime"/>
          <w:szCs w:val="28"/>
          <w:lang w:val="nl-NL"/>
        </w:rPr>
        <w:t>Duy trì nghiêm chế độ trực sẵn sàng chiến đấu, tổ chức luyện tập các phương án chiến đấu</w:t>
      </w:r>
      <w:r w:rsidRPr="006960E4">
        <w:rPr>
          <w:rFonts w:eastAsia=".VnTime"/>
          <w:szCs w:val="28"/>
          <w:lang w:val="nl-NL"/>
        </w:rPr>
        <w:t>, phòng chống thiên tai, sẵn sàng xử trí khi có tình huống xảy ra, tăng cường công tác kiểm tra nắm bắt tình hình tại cơ sở.</w:t>
      </w:r>
    </w:p>
    <w:p w:rsidR="00BF6DDC" w:rsidRPr="006960E4" w:rsidRDefault="00BF6DDC" w:rsidP="0009287A">
      <w:pPr>
        <w:spacing w:beforeLines="60" w:before="144" w:afterLines="60" w:after="144" w:line="340" w:lineRule="exact"/>
        <w:ind w:firstLine="709"/>
        <w:jc w:val="both"/>
        <w:rPr>
          <w:spacing w:val="2"/>
          <w:szCs w:val="28"/>
          <w:lang w:val="es-ES"/>
        </w:rPr>
      </w:pPr>
      <w:r w:rsidRPr="006960E4">
        <w:rPr>
          <w:szCs w:val="28"/>
          <w:lang w:val="af-ZA"/>
        </w:rPr>
        <w:t>(9)</w:t>
      </w:r>
      <w:r w:rsidR="00D7531F" w:rsidRPr="006960E4">
        <w:rPr>
          <w:szCs w:val="28"/>
          <w:lang w:val="af-ZA"/>
        </w:rPr>
        <w:t xml:space="preserve"> </w:t>
      </w:r>
      <w:r w:rsidRPr="006960E4">
        <w:rPr>
          <w:spacing w:val="2"/>
          <w:szCs w:val="28"/>
          <w:lang w:val="nl-NL"/>
        </w:rPr>
        <w:t xml:space="preserve">Tiếp tục thực hiện công tác cải cách thủ tục hành chính, đặc biệt </w:t>
      </w:r>
      <w:r w:rsidRPr="006960E4">
        <w:rPr>
          <w:spacing w:val="2"/>
          <w:szCs w:val="28"/>
          <w:lang w:val="es-ES"/>
        </w:rPr>
        <w:t xml:space="preserve">là các thủ tục hành chính liên quan trực tiếp đến người dân, doanh nghiệp. Chỉ đạo </w:t>
      </w:r>
      <w:r w:rsidRPr="006960E4">
        <w:rPr>
          <w:spacing w:val="2"/>
          <w:szCs w:val="28"/>
          <w:lang w:val="nl-NL"/>
        </w:rPr>
        <w:t xml:space="preserve">triển khai kịp thời các văn bản chỉ đạo trong công tác chuyên môn, đề nghị UBND tỉnh có văn bản hướng dẫn triển khai các văn bản mới. Chỉ đạo cơ quan chuyên môn tham mưu hoàn thiện </w:t>
      </w:r>
      <w:r w:rsidRPr="006960E4">
        <w:rPr>
          <w:spacing w:val="2"/>
          <w:szCs w:val="28"/>
          <w:lang w:val="es-ES"/>
        </w:rPr>
        <w:t>nâng lương, nâng ngạch đợt II năm 2020.</w:t>
      </w:r>
    </w:p>
    <w:p w:rsidR="00BF6DDC" w:rsidRPr="006960E4" w:rsidRDefault="00BF6DDC" w:rsidP="006960E4">
      <w:pPr>
        <w:spacing w:before="60" w:after="60" w:line="340" w:lineRule="exact"/>
        <w:jc w:val="both"/>
        <w:rPr>
          <w:rFonts w:eastAsia="SimSun"/>
          <w:snapToGrid w:val="0"/>
          <w:szCs w:val="28"/>
          <w:lang w:val="pt-BR" w:eastAsia="zh-CN"/>
        </w:rPr>
      </w:pPr>
      <w:r w:rsidRPr="006960E4">
        <w:rPr>
          <w:szCs w:val="28"/>
          <w:lang w:val="nl-NL"/>
        </w:rPr>
        <w:t xml:space="preserve">(10) </w:t>
      </w:r>
      <w:r w:rsidRPr="006960E4">
        <w:rPr>
          <w:szCs w:val="28"/>
        </w:rPr>
        <w:t>Duy trì tốt chế độ trực</w:t>
      </w:r>
      <w:r w:rsidRPr="006960E4">
        <w:rPr>
          <w:szCs w:val="28"/>
          <w:lang w:val="nl-NL"/>
        </w:rPr>
        <w:t>,</w:t>
      </w:r>
      <w:r w:rsidRPr="006960E4">
        <w:rPr>
          <w:szCs w:val="28"/>
        </w:rPr>
        <w:t xml:space="preserve"> tiếp công dân, giải quyết dứt điểm đơn thư khiếu nại, tố cáo thuộc thẩm quyền. Tiếp tục triển khai các cuộc thanh tra theo kế hoạch. Triển khai tuyên truyền phổ biến giáo dục pháp luật theo kế hoạch. </w:t>
      </w:r>
      <w:r w:rsidRPr="006960E4">
        <w:rPr>
          <w:rFonts w:eastAsia="SimSun"/>
          <w:snapToGrid w:val="0"/>
          <w:szCs w:val="28"/>
          <w:lang w:val="pt-BR" w:eastAsia="zh-CN"/>
        </w:rPr>
        <w:t>Tăng cường công tác dân vận chính quyền tại các cơ quan đơn vị.</w:t>
      </w:r>
    </w:p>
    <w:p w:rsidR="00BF6DDC" w:rsidRPr="006960E4" w:rsidRDefault="00BF6DDC" w:rsidP="006960E4">
      <w:pPr>
        <w:spacing w:before="60" w:after="60" w:line="340" w:lineRule="exact"/>
        <w:jc w:val="both"/>
        <w:rPr>
          <w:rFonts w:eastAsia="SimSun"/>
          <w:snapToGrid w:val="0"/>
          <w:spacing w:val="-2"/>
          <w:szCs w:val="28"/>
          <w:lang w:val="pt-BR" w:eastAsia="zh-CN"/>
        </w:rPr>
      </w:pPr>
      <w:r w:rsidRPr="006960E4">
        <w:rPr>
          <w:rFonts w:eastAsia="SimSun"/>
          <w:snapToGrid w:val="0"/>
          <w:spacing w:val="-2"/>
          <w:szCs w:val="28"/>
          <w:lang w:val="pt-BR" w:eastAsia="zh-CN"/>
        </w:rPr>
        <w:t>(11) C</w:t>
      </w:r>
      <w:r w:rsidRPr="006960E4">
        <w:rPr>
          <w:rFonts w:eastAsia="SimSun"/>
          <w:bCs/>
          <w:iCs/>
          <w:snapToGrid w:val="0"/>
          <w:spacing w:val="-2"/>
          <w:szCs w:val="28"/>
          <w:lang w:val="pt-BR" w:eastAsia="zh-CN"/>
        </w:rPr>
        <w:t xml:space="preserve">huẩn bị tốt các nội dung trình kỳ họp thứ 11 </w:t>
      </w:r>
      <w:r w:rsidRPr="006960E4">
        <w:rPr>
          <w:rFonts w:eastAsia="SimSun"/>
          <w:bCs/>
          <w:i/>
          <w:iCs/>
          <w:snapToGrid w:val="0"/>
          <w:spacing w:val="-2"/>
          <w:szCs w:val="28"/>
          <w:lang w:val="pt-BR" w:eastAsia="zh-CN"/>
        </w:rPr>
        <w:t>(kỳ họp giữa năm)</w:t>
      </w:r>
      <w:r w:rsidRPr="006960E4">
        <w:rPr>
          <w:rFonts w:eastAsia="SimSun"/>
          <w:bCs/>
          <w:iCs/>
          <w:snapToGrid w:val="0"/>
          <w:spacing w:val="-2"/>
          <w:szCs w:val="28"/>
          <w:lang w:val="pt-BR" w:eastAsia="zh-CN"/>
        </w:rPr>
        <w:t xml:space="preserve"> của HĐND huyện</w:t>
      </w:r>
      <w:r w:rsidR="00486E05" w:rsidRPr="006960E4">
        <w:rPr>
          <w:rFonts w:eastAsia="SimSun"/>
          <w:snapToGrid w:val="0"/>
          <w:spacing w:val="-2"/>
          <w:szCs w:val="28"/>
          <w:lang w:val="pt-BR" w:eastAsia="zh-CN"/>
        </w:rPr>
        <w:t>.</w:t>
      </w:r>
    </w:p>
    <w:p w:rsidR="002A7470" w:rsidRPr="006960E4" w:rsidRDefault="00CC10D4" w:rsidP="0009287A">
      <w:pPr>
        <w:spacing w:beforeLines="60" w:before="144" w:afterLines="60" w:after="144" w:line="340" w:lineRule="exact"/>
        <w:jc w:val="both"/>
        <w:rPr>
          <w:rFonts w:eastAsia="Times New Roman"/>
          <w:szCs w:val="28"/>
          <w:lang w:val="nl-NL"/>
        </w:rPr>
      </w:pPr>
      <w:r w:rsidRPr="006960E4">
        <w:rPr>
          <w:rFonts w:eastAsia="Times New Roman"/>
          <w:szCs w:val="28"/>
          <w:lang w:val="nl-NL"/>
        </w:rPr>
        <w:t xml:space="preserve">Trên đây là </w:t>
      </w:r>
      <w:r w:rsidR="00AC1371" w:rsidRPr="006960E4">
        <w:rPr>
          <w:rFonts w:eastAsia="Times New Roman"/>
          <w:szCs w:val="28"/>
          <w:lang w:val="nl-NL"/>
        </w:rPr>
        <w:t xml:space="preserve">báo cáo </w:t>
      </w:r>
      <w:r w:rsidR="00FB484E" w:rsidRPr="006960E4">
        <w:rPr>
          <w:rFonts w:eastAsia="Times New Roman"/>
          <w:szCs w:val="28"/>
          <w:lang w:val="nl-NL"/>
        </w:rPr>
        <w:t>công tác chỉ đạo, điều hành giữa hai kỳ họp của Uỷ ban nhân dân huyện</w:t>
      </w:r>
      <w:r w:rsidR="00AC1371" w:rsidRPr="006960E4">
        <w:rPr>
          <w:rFonts w:eastAsia="Times New Roman"/>
          <w:szCs w:val="28"/>
          <w:lang w:val="nl-NL"/>
        </w:rPr>
        <w:t xml:space="preserve"> của UBND huyện Than Uyên</w:t>
      </w:r>
      <w:r w:rsidR="002A7470" w:rsidRPr="006960E4">
        <w:rPr>
          <w:rFonts w:eastAsia="Times New Roman"/>
          <w:szCs w:val="28"/>
          <w:lang w:val="nl-NL"/>
        </w:rPr>
        <w:t>./.</w:t>
      </w:r>
    </w:p>
    <w:tbl>
      <w:tblPr>
        <w:tblW w:w="9119" w:type="dxa"/>
        <w:tblLook w:val="01E0" w:firstRow="1" w:lastRow="1" w:firstColumn="1" w:lastColumn="1" w:noHBand="0" w:noVBand="0"/>
      </w:tblPr>
      <w:tblGrid>
        <w:gridCol w:w="4077"/>
        <w:gridCol w:w="5042"/>
      </w:tblGrid>
      <w:tr w:rsidR="00121E1F" w:rsidRPr="006960E4" w:rsidTr="00E05C82">
        <w:trPr>
          <w:trHeight w:val="81"/>
        </w:trPr>
        <w:tc>
          <w:tcPr>
            <w:tcW w:w="4077" w:type="dxa"/>
            <w:shd w:val="clear" w:color="auto" w:fill="auto"/>
          </w:tcPr>
          <w:p w:rsidR="00121E1F" w:rsidRPr="006960E4" w:rsidRDefault="00121E1F" w:rsidP="00AB5BDB">
            <w:pPr>
              <w:spacing w:line="240" w:lineRule="auto"/>
              <w:ind w:firstLine="0"/>
              <w:rPr>
                <w:rFonts w:eastAsia="Times New Roman"/>
                <w:b/>
                <w:i/>
                <w:sz w:val="24"/>
                <w:szCs w:val="28"/>
                <w:lang w:val="nl-NL"/>
              </w:rPr>
            </w:pPr>
            <w:r w:rsidRPr="006960E4">
              <w:rPr>
                <w:rFonts w:eastAsia="Times New Roman"/>
                <w:b/>
                <w:i/>
                <w:sz w:val="24"/>
                <w:szCs w:val="28"/>
                <w:lang w:val="nl-NL"/>
              </w:rPr>
              <w:t>Nơi nhận:</w:t>
            </w:r>
          </w:p>
          <w:p w:rsidR="00AB5BDB" w:rsidRPr="006960E4" w:rsidRDefault="00595949" w:rsidP="00E05C82">
            <w:pPr>
              <w:spacing w:line="240" w:lineRule="auto"/>
              <w:ind w:firstLine="0"/>
              <w:jc w:val="both"/>
              <w:rPr>
                <w:sz w:val="22"/>
                <w:lang w:val="nl-NL"/>
              </w:rPr>
            </w:pPr>
            <w:r w:rsidRPr="006960E4">
              <w:rPr>
                <w:rFonts w:eastAsia="Times New Roman"/>
                <w:sz w:val="22"/>
                <w:szCs w:val="28"/>
                <w:lang w:val="nl-NL"/>
              </w:rPr>
              <w:t>-</w:t>
            </w:r>
            <w:r w:rsidR="00E05C82" w:rsidRPr="006960E4">
              <w:rPr>
                <w:sz w:val="22"/>
                <w:lang w:val="nl-NL"/>
              </w:rPr>
              <w:t xml:space="preserve"> UBND tỉnh;</w:t>
            </w:r>
          </w:p>
          <w:p w:rsidR="00AC1371" w:rsidRPr="006960E4" w:rsidRDefault="00AC1371" w:rsidP="00E05C82">
            <w:pPr>
              <w:spacing w:line="240" w:lineRule="auto"/>
              <w:ind w:firstLine="0"/>
              <w:jc w:val="both"/>
              <w:rPr>
                <w:sz w:val="22"/>
                <w:lang w:val="nl-NL"/>
              </w:rPr>
            </w:pPr>
            <w:r w:rsidRPr="006960E4">
              <w:rPr>
                <w:sz w:val="22"/>
                <w:lang w:val="nl-NL"/>
              </w:rPr>
              <w:t>- TT. Huyện ủy;</w:t>
            </w:r>
          </w:p>
          <w:p w:rsidR="00AC1371" w:rsidRPr="006960E4" w:rsidRDefault="00AC1371" w:rsidP="00E05C82">
            <w:pPr>
              <w:spacing w:line="240" w:lineRule="auto"/>
              <w:ind w:firstLine="0"/>
              <w:jc w:val="both"/>
              <w:rPr>
                <w:sz w:val="22"/>
                <w:lang w:val="nl-NL"/>
              </w:rPr>
            </w:pPr>
            <w:r w:rsidRPr="006960E4">
              <w:rPr>
                <w:sz w:val="22"/>
                <w:lang w:val="nl-NL"/>
              </w:rPr>
              <w:t>- TT. HĐND huyện;</w:t>
            </w:r>
          </w:p>
          <w:p w:rsidR="00E05C82" w:rsidRPr="006960E4" w:rsidRDefault="00E05C82" w:rsidP="00E05C82">
            <w:pPr>
              <w:spacing w:line="240" w:lineRule="auto"/>
              <w:ind w:firstLine="0"/>
              <w:jc w:val="both"/>
              <w:rPr>
                <w:sz w:val="22"/>
                <w:lang w:val="nl-NL"/>
              </w:rPr>
            </w:pPr>
            <w:r w:rsidRPr="006960E4">
              <w:rPr>
                <w:sz w:val="22"/>
                <w:lang w:val="nl-NL"/>
              </w:rPr>
              <w:t>- Lãnh đạo UBND huyện;</w:t>
            </w:r>
          </w:p>
          <w:p w:rsidR="006A05DB" w:rsidRPr="006960E4" w:rsidRDefault="006A05DB" w:rsidP="00BF6DDC">
            <w:pPr>
              <w:spacing w:line="240" w:lineRule="auto"/>
              <w:ind w:firstLine="0"/>
              <w:jc w:val="both"/>
              <w:rPr>
                <w:sz w:val="22"/>
                <w:lang w:val="nl-NL"/>
              </w:rPr>
            </w:pPr>
            <w:r w:rsidRPr="006960E4">
              <w:rPr>
                <w:sz w:val="22"/>
                <w:lang w:val="nl-NL"/>
              </w:rPr>
              <w:t xml:space="preserve">- Các </w:t>
            </w:r>
            <w:r w:rsidR="00BF6DDC" w:rsidRPr="006960E4">
              <w:rPr>
                <w:sz w:val="22"/>
                <w:lang w:val="nl-NL"/>
              </w:rPr>
              <w:t xml:space="preserve">cơ quan chuyên môn huyện; </w:t>
            </w:r>
          </w:p>
          <w:p w:rsidR="00BF6DDC" w:rsidRPr="006960E4" w:rsidRDefault="00BF6DDC" w:rsidP="00BF6DDC">
            <w:pPr>
              <w:spacing w:line="240" w:lineRule="auto"/>
              <w:ind w:firstLine="0"/>
              <w:jc w:val="both"/>
              <w:rPr>
                <w:rFonts w:eastAsia=".VnTime"/>
                <w:sz w:val="22"/>
                <w:lang w:val="nl-NL"/>
              </w:rPr>
            </w:pPr>
            <w:r w:rsidRPr="006960E4">
              <w:rPr>
                <w:sz w:val="22"/>
                <w:lang w:val="nl-NL"/>
              </w:rPr>
              <w:t>- UBND các xã, thị trấn;</w:t>
            </w:r>
          </w:p>
          <w:p w:rsidR="00121E1F" w:rsidRPr="006960E4" w:rsidRDefault="00AB5BDB" w:rsidP="00AB5BDB">
            <w:pPr>
              <w:spacing w:line="240" w:lineRule="auto"/>
              <w:ind w:firstLine="0"/>
              <w:rPr>
                <w:rFonts w:ascii=".VnTime" w:eastAsia="Times New Roman" w:hAnsi=".VnTime"/>
                <w:sz w:val="22"/>
                <w:szCs w:val="28"/>
                <w:lang w:val="nl-NL"/>
              </w:rPr>
            </w:pPr>
            <w:r w:rsidRPr="006960E4">
              <w:rPr>
                <w:sz w:val="22"/>
              </w:rPr>
              <w:t>- Lưu: VT</w:t>
            </w:r>
            <w:r w:rsidR="00E05C82" w:rsidRPr="006960E4">
              <w:rPr>
                <w:sz w:val="22"/>
                <w:lang w:val="en-US"/>
              </w:rPr>
              <w:t>, VP</w:t>
            </w:r>
            <w:r w:rsidRPr="006960E4">
              <w:rPr>
                <w:sz w:val="22"/>
              </w:rPr>
              <w:t>.</w:t>
            </w:r>
          </w:p>
        </w:tc>
        <w:tc>
          <w:tcPr>
            <w:tcW w:w="5042" w:type="dxa"/>
            <w:shd w:val="clear" w:color="auto" w:fill="auto"/>
          </w:tcPr>
          <w:p w:rsidR="00121E1F" w:rsidRPr="006960E4" w:rsidRDefault="00121E1F" w:rsidP="00AB5BDB">
            <w:pPr>
              <w:spacing w:line="240" w:lineRule="auto"/>
              <w:ind w:firstLine="0"/>
              <w:jc w:val="center"/>
              <w:rPr>
                <w:rFonts w:eastAsia="Times New Roman"/>
                <w:b/>
                <w:sz w:val="26"/>
                <w:szCs w:val="24"/>
                <w:lang w:val="nl-NL"/>
              </w:rPr>
            </w:pPr>
            <w:r w:rsidRPr="006960E4">
              <w:rPr>
                <w:rFonts w:eastAsia="Times New Roman"/>
                <w:b/>
                <w:sz w:val="26"/>
                <w:szCs w:val="24"/>
                <w:lang w:val="nl-NL"/>
              </w:rPr>
              <w:t xml:space="preserve">TM. UỶ BAN </w:t>
            </w:r>
            <w:r w:rsidR="00C073A7" w:rsidRPr="006960E4">
              <w:rPr>
                <w:rFonts w:eastAsia="Times New Roman"/>
                <w:b/>
                <w:sz w:val="26"/>
                <w:szCs w:val="24"/>
                <w:lang w:val="nl-NL"/>
              </w:rPr>
              <w:t>NHÂN DÂN</w:t>
            </w:r>
            <w:r w:rsidRPr="006960E4">
              <w:rPr>
                <w:rFonts w:eastAsia="Times New Roman"/>
                <w:b/>
                <w:sz w:val="26"/>
                <w:szCs w:val="24"/>
                <w:lang w:val="nl-NL"/>
              </w:rPr>
              <w:t xml:space="preserve"> </w:t>
            </w:r>
          </w:p>
          <w:p w:rsidR="00121E1F" w:rsidRPr="006960E4" w:rsidRDefault="00121E1F" w:rsidP="00AB5BDB">
            <w:pPr>
              <w:spacing w:line="240" w:lineRule="auto"/>
              <w:ind w:firstLine="0"/>
              <w:jc w:val="center"/>
              <w:rPr>
                <w:rFonts w:eastAsia="Times New Roman"/>
                <w:b/>
                <w:sz w:val="26"/>
                <w:szCs w:val="24"/>
                <w:lang w:val="nl-NL"/>
              </w:rPr>
            </w:pPr>
            <w:r w:rsidRPr="006960E4">
              <w:rPr>
                <w:rFonts w:eastAsia="Times New Roman"/>
                <w:b/>
                <w:sz w:val="26"/>
                <w:szCs w:val="24"/>
                <w:lang w:val="nl-NL"/>
              </w:rPr>
              <w:t>CHỦ TỊCH</w:t>
            </w:r>
          </w:p>
          <w:p w:rsidR="00E05C82" w:rsidRPr="006960E4" w:rsidRDefault="00E05C82" w:rsidP="00AB5BDB">
            <w:pPr>
              <w:spacing w:line="240" w:lineRule="auto"/>
              <w:ind w:firstLine="0"/>
              <w:jc w:val="center"/>
              <w:rPr>
                <w:rFonts w:eastAsia="Times New Roman"/>
                <w:b/>
                <w:sz w:val="26"/>
                <w:szCs w:val="24"/>
                <w:lang w:val="nl-NL"/>
              </w:rPr>
            </w:pPr>
          </w:p>
          <w:p w:rsidR="00E05C82" w:rsidRPr="006960E4" w:rsidRDefault="00E05C82" w:rsidP="00AB5BDB">
            <w:pPr>
              <w:spacing w:line="240" w:lineRule="auto"/>
              <w:ind w:firstLine="0"/>
              <w:jc w:val="center"/>
              <w:rPr>
                <w:rFonts w:eastAsia="Times New Roman"/>
                <w:b/>
                <w:sz w:val="26"/>
                <w:szCs w:val="24"/>
                <w:lang w:val="nl-NL"/>
              </w:rPr>
            </w:pPr>
          </w:p>
          <w:p w:rsidR="00E05C82" w:rsidRPr="006960E4" w:rsidRDefault="00E05C82" w:rsidP="00AB5BDB">
            <w:pPr>
              <w:spacing w:line="240" w:lineRule="auto"/>
              <w:ind w:firstLine="0"/>
              <w:jc w:val="center"/>
              <w:rPr>
                <w:rFonts w:eastAsia="Times New Roman"/>
                <w:b/>
                <w:sz w:val="26"/>
                <w:szCs w:val="24"/>
                <w:lang w:val="nl-NL"/>
              </w:rPr>
            </w:pPr>
          </w:p>
          <w:p w:rsidR="00E05C82" w:rsidRPr="006960E4" w:rsidRDefault="00E05C82" w:rsidP="00AB5BDB">
            <w:pPr>
              <w:spacing w:line="240" w:lineRule="auto"/>
              <w:ind w:firstLine="0"/>
              <w:jc w:val="center"/>
              <w:rPr>
                <w:rFonts w:eastAsia="Times New Roman"/>
                <w:b/>
                <w:sz w:val="26"/>
                <w:szCs w:val="24"/>
                <w:lang w:val="nl-NL"/>
              </w:rPr>
            </w:pPr>
          </w:p>
          <w:p w:rsidR="00D74AC0" w:rsidRPr="006960E4" w:rsidRDefault="00D74AC0" w:rsidP="00AB5BDB">
            <w:pPr>
              <w:spacing w:line="240" w:lineRule="auto"/>
              <w:ind w:firstLine="0"/>
              <w:jc w:val="center"/>
              <w:rPr>
                <w:rFonts w:eastAsia="Times New Roman"/>
                <w:b/>
                <w:szCs w:val="24"/>
                <w:lang w:val="nl-NL"/>
              </w:rPr>
            </w:pPr>
          </w:p>
          <w:p w:rsidR="00E05C82" w:rsidRPr="006960E4" w:rsidRDefault="00FC18F7" w:rsidP="00AB5BDB">
            <w:pPr>
              <w:spacing w:line="240" w:lineRule="auto"/>
              <w:ind w:firstLine="0"/>
              <w:jc w:val="center"/>
              <w:rPr>
                <w:rFonts w:eastAsia="Times New Roman"/>
                <w:b/>
                <w:sz w:val="26"/>
                <w:szCs w:val="28"/>
                <w:lang w:val="nl-NL"/>
              </w:rPr>
            </w:pPr>
            <w:r w:rsidRPr="006960E4">
              <w:rPr>
                <w:rFonts w:eastAsia="Times New Roman"/>
                <w:b/>
                <w:szCs w:val="24"/>
                <w:lang w:val="nl-NL"/>
              </w:rPr>
              <w:t>Lò Văn Hương</w:t>
            </w:r>
          </w:p>
        </w:tc>
      </w:tr>
    </w:tbl>
    <w:p w:rsidR="00C85F29" w:rsidRPr="006960E4" w:rsidRDefault="00C85F29" w:rsidP="00F1717B">
      <w:pPr>
        <w:tabs>
          <w:tab w:val="left" w:pos="4035"/>
        </w:tabs>
        <w:ind w:firstLine="0"/>
        <w:rPr>
          <w:lang w:val="en-US"/>
        </w:rPr>
      </w:pPr>
    </w:p>
    <w:sectPr w:rsidR="00C85F29" w:rsidRPr="006960E4" w:rsidSect="00D7531F">
      <w:headerReference w:type="default" r:id="rId7"/>
      <w:pgSz w:w="11906" w:h="16838" w:code="9"/>
      <w:pgMar w:top="1134" w:right="1134" w:bottom="1134" w:left="1701" w:header="510"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D5" w:rsidRDefault="008C3DD5" w:rsidP="00CC10D4">
      <w:pPr>
        <w:spacing w:line="240" w:lineRule="auto"/>
      </w:pPr>
      <w:r>
        <w:separator/>
      </w:r>
    </w:p>
  </w:endnote>
  <w:endnote w:type="continuationSeparator" w:id="0">
    <w:p w:rsidR="008C3DD5" w:rsidRDefault="008C3DD5" w:rsidP="00CC1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D5" w:rsidRDefault="008C3DD5" w:rsidP="00CC10D4">
      <w:pPr>
        <w:spacing w:line="240" w:lineRule="auto"/>
      </w:pPr>
      <w:r>
        <w:separator/>
      </w:r>
    </w:p>
  </w:footnote>
  <w:footnote w:type="continuationSeparator" w:id="0">
    <w:p w:rsidR="008C3DD5" w:rsidRDefault="008C3DD5" w:rsidP="00CC10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71" w:rsidRDefault="003D5FE2">
    <w:pPr>
      <w:pStyle w:val="Header"/>
      <w:jc w:val="center"/>
    </w:pPr>
    <w:r>
      <w:fldChar w:fldCharType="begin"/>
    </w:r>
    <w:r>
      <w:instrText xml:space="preserve"> PAGE   \* MERGEFORMAT </w:instrText>
    </w:r>
    <w:r>
      <w:fldChar w:fldCharType="separate"/>
    </w:r>
    <w:r w:rsidR="005C2129">
      <w:rPr>
        <w:noProof/>
      </w:rPr>
      <w:t>5</w:t>
    </w:r>
    <w:r>
      <w:rPr>
        <w:noProof/>
      </w:rPr>
      <w:fldChar w:fldCharType="end"/>
    </w:r>
  </w:p>
  <w:p w:rsidR="00AC1371" w:rsidRDefault="00AC1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C7350"/>
    <w:multiLevelType w:val="hybridMultilevel"/>
    <w:tmpl w:val="1BFE447E"/>
    <w:lvl w:ilvl="0" w:tplc="4A8C5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B56512"/>
    <w:multiLevelType w:val="hybridMultilevel"/>
    <w:tmpl w:val="6B6CA252"/>
    <w:lvl w:ilvl="0" w:tplc="AAE0F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10D4"/>
    <w:rsid w:val="0000002C"/>
    <w:rsid w:val="000016F6"/>
    <w:rsid w:val="00001835"/>
    <w:rsid w:val="00002BD3"/>
    <w:rsid w:val="00002F44"/>
    <w:rsid w:val="00007C85"/>
    <w:rsid w:val="00011DE3"/>
    <w:rsid w:val="000123E1"/>
    <w:rsid w:val="0001436E"/>
    <w:rsid w:val="00014D3C"/>
    <w:rsid w:val="0001649B"/>
    <w:rsid w:val="00016EAE"/>
    <w:rsid w:val="00020243"/>
    <w:rsid w:val="00020D21"/>
    <w:rsid w:val="00020F77"/>
    <w:rsid w:val="00021114"/>
    <w:rsid w:val="00025E0A"/>
    <w:rsid w:val="00027289"/>
    <w:rsid w:val="00027536"/>
    <w:rsid w:val="00034BE1"/>
    <w:rsid w:val="00036EE1"/>
    <w:rsid w:val="0003756C"/>
    <w:rsid w:val="00040F7E"/>
    <w:rsid w:val="000412EB"/>
    <w:rsid w:val="000417BC"/>
    <w:rsid w:val="000420EB"/>
    <w:rsid w:val="00044D7B"/>
    <w:rsid w:val="0004647E"/>
    <w:rsid w:val="00046AD9"/>
    <w:rsid w:val="00047F49"/>
    <w:rsid w:val="00050DC7"/>
    <w:rsid w:val="00056281"/>
    <w:rsid w:val="00056C4F"/>
    <w:rsid w:val="00057395"/>
    <w:rsid w:val="00061156"/>
    <w:rsid w:val="00062B04"/>
    <w:rsid w:val="000707A3"/>
    <w:rsid w:val="000707C5"/>
    <w:rsid w:val="0007152D"/>
    <w:rsid w:val="00071539"/>
    <w:rsid w:val="00072040"/>
    <w:rsid w:val="0007376A"/>
    <w:rsid w:val="00074434"/>
    <w:rsid w:val="00074936"/>
    <w:rsid w:val="000762B6"/>
    <w:rsid w:val="00082165"/>
    <w:rsid w:val="00082430"/>
    <w:rsid w:val="00082FD5"/>
    <w:rsid w:val="000833A4"/>
    <w:rsid w:val="00083598"/>
    <w:rsid w:val="00084044"/>
    <w:rsid w:val="00084B60"/>
    <w:rsid w:val="00084F0B"/>
    <w:rsid w:val="0009112E"/>
    <w:rsid w:val="00091627"/>
    <w:rsid w:val="00091DD7"/>
    <w:rsid w:val="00092334"/>
    <w:rsid w:val="00092350"/>
    <w:rsid w:val="0009287A"/>
    <w:rsid w:val="0009331D"/>
    <w:rsid w:val="00093F1B"/>
    <w:rsid w:val="000942FF"/>
    <w:rsid w:val="000A4DA8"/>
    <w:rsid w:val="000B08E9"/>
    <w:rsid w:val="000B0F44"/>
    <w:rsid w:val="000B2473"/>
    <w:rsid w:val="000B30A1"/>
    <w:rsid w:val="000B322B"/>
    <w:rsid w:val="000B542A"/>
    <w:rsid w:val="000B5A71"/>
    <w:rsid w:val="000B6219"/>
    <w:rsid w:val="000B6F30"/>
    <w:rsid w:val="000C0956"/>
    <w:rsid w:val="000C1674"/>
    <w:rsid w:val="000C26E4"/>
    <w:rsid w:val="000C3D42"/>
    <w:rsid w:val="000C43AB"/>
    <w:rsid w:val="000C4D08"/>
    <w:rsid w:val="000C6211"/>
    <w:rsid w:val="000C674D"/>
    <w:rsid w:val="000C6D31"/>
    <w:rsid w:val="000D14B4"/>
    <w:rsid w:val="000D20C0"/>
    <w:rsid w:val="000D3ADB"/>
    <w:rsid w:val="000D67A4"/>
    <w:rsid w:val="000D7E1B"/>
    <w:rsid w:val="000E1645"/>
    <w:rsid w:val="000E19BC"/>
    <w:rsid w:val="000E21A3"/>
    <w:rsid w:val="000E2691"/>
    <w:rsid w:val="000E413D"/>
    <w:rsid w:val="000E51E6"/>
    <w:rsid w:val="000F0A6D"/>
    <w:rsid w:val="000F0CD9"/>
    <w:rsid w:val="000F3B07"/>
    <w:rsid w:val="000F4080"/>
    <w:rsid w:val="000F4FF6"/>
    <w:rsid w:val="000F68AC"/>
    <w:rsid w:val="000F7B1C"/>
    <w:rsid w:val="001035E7"/>
    <w:rsid w:val="00104848"/>
    <w:rsid w:val="00104F81"/>
    <w:rsid w:val="001050CF"/>
    <w:rsid w:val="0011023B"/>
    <w:rsid w:val="00110A88"/>
    <w:rsid w:val="00110DAE"/>
    <w:rsid w:val="00111348"/>
    <w:rsid w:val="001120A5"/>
    <w:rsid w:val="00112ED0"/>
    <w:rsid w:val="00114AF3"/>
    <w:rsid w:val="00120C77"/>
    <w:rsid w:val="00121E1F"/>
    <w:rsid w:val="00121FEA"/>
    <w:rsid w:val="00123214"/>
    <w:rsid w:val="00124D3D"/>
    <w:rsid w:val="00125600"/>
    <w:rsid w:val="00125D26"/>
    <w:rsid w:val="00126105"/>
    <w:rsid w:val="001303B1"/>
    <w:rsid w:val="0013117A"/>
    <w:rsid w:val="0013276B"/>
    <w:rsid w:val="00132BA0"/>
    <w:rsid w:val="00132FFC"/>
    <w:rsid w:val="001332FE"/>
    <w:rsid w:val="00133B74"/>
    <w:rsid w:val="0013497A"/>
    <w:rsid w:val="001350E2"/>
    <w:rsid w:val="00140F7B"/>
    <w:rsid w:val="0014176C"/>
    <w:rsid w:val="00142C7E"/>
    <w:rsid w:val="00144270"/>
    <w:rsid w:val="0014609A"/>
    <w:rsid w:val="001460D0"/>
    <w:rsid w:val="001466A6"/>
    <w:rsid w:val="0014698D"/>
    <w:rsid w:val="00150101"/>
    <w:rsid w:val="00150E79"/>
    <w:rsid w:val="0015183C"/>
    <w:rsid w:val="00153FBC"/>
    <w:rsid w:val="00155266"/>
    <w:rsid w:val="00155595"/>
    <w:rsid w:val="00155A9D"/>
    <w:rsid w:val="00155BC7"/>
    <w:rsid w:val="00156E71"/>
    <w:rsid w:val="001573D0"/>
    <w:rsid w:val="001575A8"/>
    <w:rsid w:val="00157B3B"/>
    <w:rsid w:val="001602D6"/>
    <w:rsid w:val="00160DCB"/>
    <w:rsid w:val="00160EAB"/>
    <w:rsid w:val="00161031"/>
    <w:rsid w:val="0016241C"/>
    <w:rsid w:val="0017006A"/>
    <w:rsid w:val="001707AB"/>
    <w:rsid w:val="00170993"/>
    <w:rsid w:val="00171068"/>
    <w:rsid w:val="00171512"/>
    <w:rsid w:val="00171DCC"/>
    <w:rsid w:val="00171E8E"/>
    <w:rsid w:val="001728E2"/>
    <w:rsid w:val="00177585"/>
    <w:rsid w:val="00177700"/>
    <w:rsid w:val="001813CE"/>
    <w:rsid w:val="00183600"/>
    <w:rsid w:val="00185F08"/>
    <w:rsid w:val="00186F23"/>
    <w:rsid w:val="00187C7B"/>
    <w:rsid w:val="0019648B"/>
    <w:rsid w:val="001975F8"/>
    <w:rsid w:val="001A12EF"/>
    <w:rsid w:val="001A3B84"/>
    <w:rsid w:val="001A7490"/>
    <w:rsid w:val="001B336A"/>
    <w:rsid w:val="001B33DD"/>
    <w:rsid w:val="001B376A"/>
    <w:rsid w:val="001B3EBC"/>
    <w:rsid w:val="001B4B08"/>
    <w:rsid w:val="001B597C"/>
    <w:rsid w:val="001B7E1A"/>
    <w:rsid w:val="001C3446"/>
    <w:rsid w:val="001C42AA"/>
    <w:rsid w:val="001C79A8"/>
    <w:rsid w:val="001C7B5E"/>
    <w:rsid w:val="001C7C97"/>
    <w:rsid w:val="001D3062"/>
    <w:rsid w:val="001D3BD0"/>
    <w:rsid w:val="001D4EC1"/>
    <w:rsid w:val="001D52F4"/>
    <w:rsid w:val="001D53E9"/>
    <w:rsid w:val="001D59BD"/>
    <w:rsid w:val="001D5ED5"/>
    <w:rsid w:val="001D6930"/>
    <w:rsid w:val="001E0D04"/>
    <w:rsid w:val="001E244D"/>
    <w:rsid w:val="001E41BE"/>
    <w:rsid w:val="001E592D"/>
    <w:rsid w:val="001E65A4"/>
    <w:rsid w:val="001E7511"/>
    <w:rsid w:val="001F0602"/>
    <w:rsid w:val="001F0B36"/>
    <w:rsid w:val="001F1B80"/>
    <w:rsid w:val="001F1E55"/>
    <w:rsid w:val="001F29FD"/>
    <w:rsid w:val="001F40AA"/>
    <w:rsid w:val="001F71FA"/>
    <w:rsid w:val="0020127C"/>
    <w:rsid w:val="00203580"/>
    <w:rsid w:val="002038D8"/>
    <w:rsid w:val="00203A99"/>
    <w:rsid w:val="0020546E"/>
    <w:rsid w:val="002055A0"/>
    <w:rsid w:val="00206A54"/>
    <w:rsid w:val="00206C7E"/>
    <w:rsid w:val="00210375"/>
    <w:rsid w:val="002109EC"/>
    <w:rsid w:val="00210C4B"/>
    <w:rsid w:val="00210ED1"/>
    <w:rsid w:val="00211E6E"/>
    <w:rsid w:val="00212EB1"/>
    <w:rsid w:val="002149F7"/>
    <w:rsid w:val="00215BE7"/>
    <w:rsid w:val="002162E9"/>
    <w:rsid w:val="002166B9"/>
    <w:rsid w:val="00217372"/>
    <w:rsid w:val="002178EF"/>
    <w:rsid w:val="00217BE6"/>
    <w:rsid w:val="002227BE"/>
    <w:rsid w:val="00223898"/>
    <w:rsid w:val="002250FC"/>
    <w:rsid w:val="00225661"/>
    <w:rsid w:val="00226558"/>
    <w:rsid w:val="002274C1"/>
    <w:rsid w:val="00235F6D"/>
    <w:rsid w:val="00236D58"/>
    <w:rsid w:val="002400A9"/>
    <w:rsid w:val="00240428"/>
    <w:rsid w:val="00240904"/>
    <w:rsid w:val="00240E64"/>
    <w:rsid w:val="0024144F"/>
    <w:rsid w:val="00242082"/>
    <w:rsid w:val="00243DC2"/>
    <w:rsid w:val="0024487C"/>
    <w:rsid w:val="00244A20"/>
    <w:rsid w:val="00244E19"/>
    <w:rsid w:val="00245E27"/>
    <w:rsid w:val="00246D2A"/>
    <w:rsid w:val="00246D77"/>
    <w:rsid w:val="002527EA"/>
    <w:rsid w:val="00253D83"/>
    <w:rsid w:val="00254D88"/>
    <w:rsid w:val="00256F41"/>
    <w:rsid w:val="00260A46"/>
    <w:rsid w:val="00263AB7"/>
    <w:rsid w:val="00263E8A"/>
    <w:rsid w:val="002650E9"/>
    <w:rsid w:val="002664F8"/>
    <w:rsid w:val="0026776B"/>
    <w:rsid w:val="00267CD3"/>
    <w:rsid w:val="00267E2C"/>
    <w:rsid w:val="00271D31"/>
    <w:rsid w:val="00271DB1"/>
    <w:rsid w:val="00273D9E"/>
    <w:rsid w:val="0027439C"/>
    <w:rsid w:val="00276665"/>
    <w:rsid w:val="00276EB5"/>
    <w:rsid w:val="002775F1"/>
    <w:rsid w:val="002817D1"/>
    <w:rsid w:val="002836FB"/>
    <w:rsid w:val="00284190"/>
    <w:rsid w:val="00284539"/>
    <w:rsid w:val="00284CC3"/>
    <w:rsid w:val="0028560B"/>
    <w:rsid w:val="00286BC3"/>
    <w:rsid w:val="00286DA2"/>
    <w:rsid w:val="002879EA"/>
    <w:rsid w:val="00291543"/>
    <w:rsid w:val="002927F2"/>
    <w:rsid w:val="00292CBB"/>
    <w:rsid w:val="00294836"/>
    <w:rsid w:val="00294EE5"/>
    <w:rsid w:val="00295566"/>
    <w:rsid w:val="002955F7"/>
    <w:rsid w:val="00297C12"/>
    <w:rsid w:val="00297D80"/>
    <w:rsid w:val="002A3E9F"/>
    <w:rsid w:val="002A5AD2"/>
    <w:rsid w:val="002A5B1A"/>
    <w:rsid w:val="002A6900"/>
    <w:rsid w:val="002A72ED"/>
    <w:rsid w:val="002A7470"/>
    <w:rsid w:val="002B7F59"/>
    <w:rsid w:val="002C00D4"/>
    <w:rsid w:val="002C16A1"/>
    <w:rsid w:val="002C20D0"/>
    <w:rsid w:val="002C331A"/>
    <w:rsid w:val="002C4D15"/>
    <w:rsid w:val="002C5C8E"/>
    <w:rsid w:val="002C6C5F"/>
    <w:rsid w:val="002D2597"/>
    <w:rsid w:val="002D387F"/>
    <w:rsid w:val="002D4048"/>
    <w:rsid w:val="002D421F"/>
    <w:rsid w:val="002D4801"/>
    <w:rsid w:val="002D48F4"/>
    <w:rsid w:val="002D50B6"/>
    <w:rsid w:val="002E20DF"/>
    <w:rsid w:val="002E25D6"/>
    <w:rsid w:val="002E318C"/>
    <w:rsid w:val="002E397C"/>
    <w:rsid w:val="002E46F6"/>
    <w:rsid w:val="002E5963"/>
    <w:rsid w:val="002E5E76"/>
    <w:rsid w:val="002E60F1"/>
    <w:rsid w:val="002E6BB7"/>
    <w:rsid w:val="002E750A"/>
    <w:rsid w:val="002E760F"/>
    <w:rsid w:val="002E7E6C"/>
    <w:rsid w:val="002F0BB7"/>
    <w:rsid w:val="002F2064"/>
    <w:rsid w:val="002F25CF"/>
    <w:rsid w:val="002F31FF"/>
    <w:rsid w:val="002F3A18"/>
    <w:rsid w:val="002F42AA"/>
    <w:rsid w:val="002F4FBC"/>
    <w:rsid w:val="002F60E9"/>
    <w:rsid w:val="002F6673"/>
    <w:rsid w:val="002F70AF"/>
    <w:rsid w:val="002F75F3"/>
    <w:rsid w:val="00300F93"/>
    <w:rsid w:val="00301909"/>
    <w:rsid w:val="0030253E"/>
    <w:rsid w:val="00302E2E"/>
    <w:rsid w:val="003032A3"/>
    <w:rsid w:val="00304154"/>
    <w:rsid w:val="00305CB3"/>
    <w:rsid w:val="00305FA3"/>
    <w:rsid w:val="00306CBE"/>
    <w:rsid w:val="00310761"/>
    <w:rsid w:val="00310FF6"/>
    <w:rsid w:val="003119D0"/>
    <w:rsid w:val="00311DCC"/>
    <w:rsid w:val="003129AB"/>
    <w:rsid w:val="00314235"/>
    <w:rsid w:val="003155A7"/>
    <w:rsid w:val="003168C7"/>
    <w:rsid w:val="003218C7"/>
    <w:rsid w:val="00325850"/>
    <w:rsid w:val="00327C90"/>
    <w:rsid w:val="003305C6"/>
    <w:rsid w:val="00331331"/>
    <w:rsid w:val="00331A28"/>
    <w:rsid w:val="0033275A"/>
    <w:rsid w:val="00333B82"/>
    <w:rsid w:val="003340CB"/>
    <w:rsid w:val="00335383"/>
    <w:rsid w:val="00335F81"/>
    <w:rsid w:val="00337085"/>
    <w:rsid w:val="00343CCA"/>
    <w:rsid w:val="00343DBF"/>
    <w:rsid w:val="003442F7"/>
    <w:rsid w:val="003472BD"/>
    <w:rsid w:val="003473EC"/>
    <w:rsid w:val="00350084"/>
    <w:rsid w:val="00350BB1"/>
    <w:rsid w:val="00350ECC"/>
    <w:rsid w:val="00352256"/>
    <w:rsid w:val="00355890"/>
    <w:rsid w:val="00360F91"/>
    <w:rsid w:val="003615B3"/>
    <w:rsid w:val="00362B05"/>
    <w:rsid w:val="003642CE"/>
    <w:rsid w:val="00365569"/>
    <w:rsid w:val="00365BBE"/>
    <w:rsid w:val="00366682"/>
    <w:rsid w:val="003678A1"/>
    <w:rsid w:val="00367B3B"/>
    <w:rsid w:val="00371F01"/>
    <w:rsid w:val="00372AC8"/>
    <w:rsid w:val="00372E97"/>
    <w:rsid w:val="003752B4"/>
    <w:rsid w:val="00375942"/>
    <w:rsid w:val="00375BA1"/>
    <w:rsid w:val="00375CFE"/>
    <w:rsid w:val="00382082"/>
    <w:rsid w:val="00386060"/>
    <w:rsid w:val="003876FF"/>
    <w:rsid w:val="00390226"/>
    <w:rsid w:val="00390449"/>
    <w:rsid w:val="00391449"/>
    <w:rsid w:val="003933DF"/>
    <w:rsid w:val="003947E0"/>
    <w:rsid w:val="00395BA0"/>
    <w:rsid w:val="00395BD6"/>
    <w:rsid w:val="00395C93"/>
    <w:rsid w:val="00396E07"/>
    <w:rsid w:val="003A0C78"/>
    <w:rsid w:val="003A1988"/>
    <w:rsid w:val="003A22B0"/>
    <w:rsid w:val="003A2D09"/>
    <w:rsid w:val="003A36D2"/>
    <w:rsid w:val="003A3B40"/>
    <w:rsid w:val="003A40DF"/>
    <w:rsid w:val="003A53C6"/>
    <w:rsid w:val="003A57D3"/>
    <w:rsid w:val="003A7DF5"/>
    <w:rsid w:val="003A7FAF"/>
    <w:rsid w:val="003B34F7"/>
    <w:rsid w:val="003B37C3"/>
    <w:rsid w:val="003B4301"/>
    <w:rsid w:val="003B4630"/>
    <w:rsid w:val="003C16FB"/>
    <w:rsid w:val="003C3859"/>
    <w:rsid w:val="003C51B1"/>
    <w:rsid w:val="003C5444"/>
    <w:rsid w:val="003C63B2"/>
    <w:rsid w:val="003C6C0A"/>
    <w:rsid w:val="003D26C7"/>
    <w:rsid w:val="003D5FE2"/>
    <w:rsid w:val="003D66D3"/>
    <w:rsid w:val="003D728D"/>
    <w:rsid w:val="003E0066"/>
    <w:rsid w:val="003E1080"/>
    <w:rsid w:val="003E22C9"/>
    <w:rsid w:val="003E407D"/>
    <w:rsid w:val="003E44A9"/>
    <w:rsid w:val="003E6845"/>
    <w:rsid w:val="003F1623"/>
    <w:rsid w:val="003F1949"/>
    <w:rsid w:val="003F1C6E"/>
    <w:rsid w:val="003F3953"/>
    <w:rsid w:val="003F4784"/>
    <w:rsid w:val="00402F96"/>
    <w:rsid w:val="0040313B"/>
    <w:rsid w:val="00403A90"/>
    <w:rsid w:val="00403F8B"/>
    <w:rsid w:val="0040715D"/>
    <w:rsid w:val="0041004B"/>
    <w:rsid w:val="004100DB"/>
    <w:rsid w:val="0041048A"/>
    <w:rsid w:val="00410C90"/>
    <w:rsid w:val="00411852"/>
    <w:rsid w:val="00412F07"/>
    <w:rsid w:val="0041430B"/>
    <w:rsid w:val="00416EC1"/>
    <w:rsid w:val="004171EA"/>
    <w:rsid w:val="004176B5"/>
    <w:rsid w:val="00420090"/>
    <w:rsid w:val="004229F1"/>
    <w:rsid w:val="00423133"/>
    <w:rsid w:val="00423AC3"/>
    <w:rsid w:val="004243CF"/>
    <w:rsid w:val="00425449"/>
    <w:rsid w:val="00425D71"/>
    <w:rsid w:val="00425F53"/>
    <w:rsid w:val="0043400A"/>
    <w:rsid w:val="004340B7"/>
    <w:rsid w:val="004341C4"/>
    <w:rsid w:val="004401C1"/>
    <w:rsid w:val="00440990"/>
    <w:rsid w:val="00451259"/>
    <w:rsid w:val="0045399F"/>
    <w:rsid w:val="00454387"/>
    <w:rsid w:val="0045534D"/>
    <w:rsid w:val="004574D9"/>
    <w:rsid w:val="00460236"/>
    <w:rsid w:val="00462E1F"/>
    <w:rsid w:val="00463F5E"/>
    <w:rsid w:val="0046423D"/>
    <w:rsid w:val="004642A0"/>
    <w:rsid w:val="00464D0A"/>
    <w:rsid w:val="004652F4"/>
    <w:rsid w:val="00470DAF"/>
    <w:rsid w:val="00471EDA"/>
    <w:rsid w:val="004734F7"/>
    <w:rsid w:val="00474257"/>
    <w:rsid w:val="0047524D"/>
    <w:rsid w:val="00475ACF"/>
    <w:rsid w:val="00477121"/>
    <w:rsid w:val="004772A7"/>
    <w:rsid w:val="004772C2"/>
    <w:rsid w:val="00477362"/>
    <w:rsid w:val="00480ED8"/>
    <w:rsid w:val="00480F5E"/>
    <w:rsid w:val="0048125B"/>
    <w:rsid w:val="0048442B"/>
    <w:rsid w:val="0048590F"/>
    <w:rsid w:val="00485C4F"/>
    <w:rsid w:val="00486E05"/>
    <w:rsid w:val="00487D64"/>
    <w:rsid w:val="00490885"/>
    <w:rsid w:val="0049098B"/>
    <w:rsid w:val="0049306C"/>
    <w:rsid w:val="00493BF9"/>
    <w:rsid w:val="00493CC6"/>
    <w:rsid w:val="004941CC"/>
    <w:rsid w:val="004944EB"/>
    <w:rsid w:val="004956CB"/>
    <w:rsid w:val="004A00BC"/>
    <w:rsid w:val="004A0D89"/>
    <w:rsid w:val="004A0FF1"/>
    <w:rsid w:val="004A12EE"/>
    <w:rsid w:val="004A136E"/>
    <w:rsid w:val="004A1EED"/>
    <w:rsid w:val="004A2A54"/>
    <w:rsid w:val="004A314A"/>
    <w:rsid w:val="004A57E6"/>
    <w:rsid w:val="004B088D"/>
    <w:rsid w:val="004B1857"/>
    <w:rsid w:val="004B4226"/>
    <w:rsid w:val="004B6076"/>
    <w:rsid w:val="004C00AC"/>
    <w:rsid w:val="004C27CF"/>
    <w:rsid w:val="004C3D17"/>
    <w:rsid w:val="004C52EC"/>
    <w:rsid w:val="004C6118"/>
    <w:rsid w:val="004D083D"/>
    <w:rsid w:val="004D1021"/>
    <w:rsid w:val="004D1D18"/>
    <w:rsid w:val="004D3A53"/>
    <w:rsid w:val="004D3DF1"/>
    <w:rsid w:val="004D3FF2"/>
    <w:rsid w:val="004D40D1"/>
    <w:rsid w:val="004D4752"/>
    <w:rsid w:val="004D5804"/>
    <w:rsid w:val="004D6623"/>
    <w:rsid w:val="004D7EC9"/>
    <w:rsid w:val="004E132F"/>
    <w:rsid w:val="004E139B"/>
    <w:rsid w:val="004E2FA5"/>
    <w:rsid w:val="004E4C40"/>
    <w:rsid w:val="004E4F89"/>
    <w:rsid w:val="004E567D"/>
    <w:rsid w:val="004E5DAC"/>
    <w:rsid w:val="004E5ED3"/>
    <w:rsid w:val="004E623D"/>
    <w:rsid w:val="004F01B3"/>
    <w:rsid w:val="004F0672"/>
    <w:rsid w:val="004F0C75"/>
    <w:rsid w:val="004F0DE9"/>
    <w:rsid w:val="004F1FC6"/>
    <w:rsid w:val="004F52E8"/>
    <w:rsid w:val="004F5810"/>
    <w:rsid w:val="00504B02"/>
    <w:rsid w:val="005063AB"/>
    <w:rsid w:val="005069FE"/>
    <w:rsid w:val="0050738D"/>
    <w:rsid w:val="0051091D"/>
    <w:rsid w:val="00510C6F"/>
    <w:rsid w:val="00513C35"/>
    <w:rsid w:val="00514D9D"/>
    <w:rsid w:val="0051519C"/>
    <w:rsid w:val="00521061"/>
    <w:rsid w:val="0052261C"/>
    <w:rsid w:val="00522885"/>
    <w:rsid w:val="00523091"/>
    <w:rsid w:val="00524567"/>
    <w:rsid w:val="005248A8"/>
    <w:rsid w:val="00525387"/>
    <w:rsid w:val="005303B4"/>
    <w:rsid w:val="005305DC"/>
    <w:rsid w:val="005314BE"/>
    <w:rsid w:val="0053173F"/>
    <w:rsid w:val="00532F9D"/>
    <w:rsid w:val="00533369"/>
    <w:rsid w:val="0053352F"/>
    <w:rsid w:val="00533F5A"/>
    <w:rsid w:val="005352DE"/>
    <w:rsid w:val="00535DAD"/>
    <w:rsid w:val="00536985"/>
    <w:rsid w:val="00541BD5"/>
    <w:rsid w:val="005423E3"/>
    <w:rsid w:val="00542A30"/>
    <w:rsid w:val="00545841"/>
    <w:rsid w:val="00551758"/>
    <w:rsid w:val="005525C2"/>
    <w:rsid w:val="00552FE3"/>
    <w:rsid w:val="005534DC"/>
    <w:rsid w:val="005545AD"/>
    <w:rsid w:val="005547E5"/>
    <w:rsid w:val="00554F6A"/>
    <w:rsid w:val="00561046"/>
    <w:rsid w:val="00561BBE"/>
    <w:rsid w:val="00563CFC"/>
    <w:rsid w:val="005648AB"/>
    <w:rsid w:val="00565D10"/>
    <w:rsid w:val="00567966"/>
    <w:rsid w:val="00567F50"/>
    <w:rsid w:val="00570D07"/>
    <w:rsid w:val="0057150E"/>
    <w:rsid w:val="0057156F"/>
    <w:rsid w:val="0057551C"/>
    <w:rsid w:val="005759C5"/>
    <w:rsid w:val="00575F50"/>
    <w:rsid w:val="00576628"/>
    <w:rsid w:val="005774B0"/>
    <w:rsid w:val="005777D2"/>
    <w:rsid w:val="00580048"/>
    <w:rsid w:val="00581B1A"/>
    <w:rsid w:val="00581E32"/>
    <w:rsid w:val="00582ACA"/>
    <w:rsid w:val="0058303B"/>
    <w:rsid w:val="0058396F"/>
    <w:rsid w:val="0058568C"/>
    <w:rsid w:val="005857CC"/>
    <w:rsid w:val="00585B44"/>
    <w:rsid w:val="005873F1"/>
    <w:rsid w:val="005879B8"/>
    <w:rsid w:val="005918D1"/>
    <w:rsid w:val="00592126"/>
    <w:rsid w:val="00592203"/>
    <w:rsid w:val="00594B0D"/>
    <w:rsid w:val="00594CC3"/>
    <w:rsid w:val="00595949"/>
    <w:rsid w:val="005A20BE"/>
    <w:rsid w:val="005A3ACB"/>
    <w:rsid w:val="005A62B8"/>
    <w:rsid w:val="005B05CB"/>
    <w:rsid w:val="005B0C77"/>
    <w:rsid w:val="005B20B1"/>
    <w:rsid w:val="005B288C"/>
    <w:rsid w:val="005B3D87"/>
    <w:rsid w:val="005B471A"/>
    <w:rsid w:val="005B5B17"/>
    <w:rsid w:val="005B7AF1"/>
    <w:rsid w:val="005C1661"/>
    <w:rsid w:val="005C1996"/>
    <w:rsid w:val="005C2129"/>
    <w:rsid w:val="005C60F1"/>
    <w:rsid w:val="005D389B"/>
    <w:rsid w:val="005D434C"/>
    <w:rsid w:val="005D650B"/>
    <w:rsid w:val="005D7AF2"/>
    <w:rsid w:val="005E0275"/>
    <w:rsid w:val="005E1930"/>
    <w:rsid w:val="005E33CF"/>
    <w:rsid w:val="005E3A8D"/>
    <w:rsid w:val="005E3BB6"/>
    <w:rsid w:val="005E529B"/>
    <w:rsid w:val="005E561E"/>
    <w:rsid w:val="005E591C"/>
    <w:rsid w:val="005F1A3B"/>
    <w:rsid w:val="005F2BE3"/>
    <w:rsid w:val="005F3597"/>
    <w:rsid w:val="0060009F"/>
    <w:rsid w:val="00602A89"/>
    <w:rsid w:val="00602E01"/>
    <w:rsid w:val="00603284"/>
    <w:rsid w:val="0060388D"/>
    <w:rsid w:val="00604710"/>
    <w:rsid w:val="006060A7"/>
    <w:rsid w:val="00606C53"/>
    <w:rsid w:val="006070E7"/>
    <w:rsid w:val="00607DFC"/>
    <w:rsid w:val="006104E1"/>
    <w:rsid w:val="00613D28"/>
    <w:rsid w:val="006144BC"/>
    <w:rsid w:val="0061490F"/>
    <w:rsid w:val="00615032"/>
    <w:rsid w:val="00615ED5"/>
    <w:rsid w:val="006164C2"/>
    <w:rsid w:val="00616E03"/>
    <w:rsid w:val="00616E4B"/>
    <w:rsid w:val="0061708C"/>
    <w:rsid w:val="00617F7E"/>
    <w:rsid w:val="00620E45"/>
    <w:rsid w:val="0062218C"/>
    <w:rsid w:val="0062464A"/>
    <w:rsid w:val="00624A85"/>
    <w:rsid w:val="00626E44"/>
    <w:rsid w:val="00626ED7"/>
    <w:rsid w:val="006270DD"/>
    <w:rsid w:val="00627184"/>
    <w:rsid w:val="006323AF"/>
    <w:rsid w:val="00633458"/>
    <w:rsid w:val="0063410E"/>
    <w:rsid w:val="006341C9"/>
    <w:rsid w:val="006363B5"/>
    <w:rsid w:val="00637B3B"/>
    <w:rsid w:val="00637D9B"/>
    <w:rsid w:val="00640FED"/>
    <w:rsid w:val="00644557"/>
    <w:rsid w:val="00645E85"/>
    <w:rsid w:val="006467A2"/>
    <w:rsid w:val="00650393"/>
    <w:rsid w:val="006512CB"/>
    <w:rsid w:val="006524BC"/>
    <w:rsid w:val="00653134"/>
    <w:rsid w:val="00654E93"/>
    <w:rsid w:val="006550F2"/>
    <w:rsid w:val="00656D27"/>
    <w:rsid w:val="00656EE1"/>
    <w:rsid w:val="006604FB"/>
    <w:rsid w:val="00660BEE"/>
    <w:rsid w:val="00664853"/>
    <w:rsid w:val="00665FB9"/>
    <w:rsid w:val="006702B0"/>
    <w:rsid w:val="006709FF"/>
    <w:rsid w:val="00670FE9"/>
    <w:rsid w:val="00672657"/>
    <w:rsid w:val="00672A8B"/>
    <w:rsid w:val="00672AE9"/>
    <w:rsid w:val="006755FD"/>
    <w:rsid w:val="006767AC"/>
    <w:rsid w:val="00680D87"/>
    <w:rsid w:val="00683FCF"/>
    <w:rsid w:val="00687BB4"/>
    <w:rsid w:val="00691783"/>
    <w:rsid w:val="0069398E"/>
    <w:rsid w:val="00694889"/>
    <w:rsid w:val="006954AB"/>
    <w:rsid w:val="0069590C"/>
    <w:rsid w:val="006960E4"/>
    <w:rsid w:val="00697252"/>
    <w:rsid w:val="006976CA"/>
    <w:rsid w:val="00697A23"/>
    <w:rsid w:val="006A05DB"/>
    <w:rsid w:val="006A3F01"/>
    <w:rsid w:val="006A4143"/>
    <w:rsid w:val="006A4AFB"/>
    <w:rsid w:val="006A4E75"/>
    <w:rsid w:val="006B218E"/>
    <w:rsid w:val="006B2C6F"/>
    <w:rsid w:val="006B2FB6"/>
    <w:rsid w:val="006B34D3"/>
    <w:rsid w:val="006B35AA"/>
    <w:rsid w:val="006B5831"/>
    <w:rsid w:val="006B5E4A"/>
    <w:rsid w:val="006B6223"/>
    <w:rsid w:val="006B69B9"/>
    <w:rsid w:val="006C07AD"/>
    <w:rsid w:val="006C18FC"/>
    <w:rsid w:val="006C3BBD"/>
    <w:rsid w:val="006C55AC"/>
    <w:rsid w:val="006C5E00"/>
    <w:rsid w:val="006D2080"/>
    <w:rsid w:val="006D252C"/>
    <w:rsid w:val="006D2D6B"/>
    <w:rsid w:val="006D3189"/>
    <w:rsid w:val="006D4498"/>
    <w:rsid w:val="006D4992"/>
    <w:rsid w:val="006D7FD5"/>
    <w:rsid w:val="006E168E"/>
    <w:rsid w:val="006E19CA"/>
    <w:rsid w:val="006E25D3"/>
    <w:rsid w:val="006E27BD"/>
    <w:rsid w:val="006E30F1"/>
    <w:rsid w:val="006E3E23"/>
    <w:rsid w:val="006E41F8"/>
    <w:rsid w:val="006E43C1"/>
    <w:rsid w:val="006E5ACF"/>
    <w:rsid w:val="006E7A38"/>
    <w:rsid w:val="006F03BF"/>
    <w:rsid w:val="006F0FC7"/>
    <w:rsid w:val="006F1B9F"/>
    <w:rsid w:val="006F2D5A"/>
    <w:rsid w:val="006F3FCA"/>
    <w:rsid w:val="006F4BB0"/>
    <w:rsid w:val="006F5093"/>
    <w:rsid w:val="006F53B8"/>
    <w:rsid w:val="006F60C9"/>
    <w:rsid w:val="006F6BDA"/>
    <w:rsid w:val="00700135"/>
    <w:rsid w:val="00703F2C"/>
    <w:rsid w:val="007047AD"/>
    <w:rsid w:val="0070490A"/>
    <w:rsid w:val="007066A6"/>
    <w:rsid w:val="00706A19"/>
    <w:rsid w:val="00712E0B"/>
    <w:rsid w:val="007130D1"/>
    <w:rsid w:val="00713D4A"/>
    <w:rsid w:val="007147FE"/>
    <w:rsid w:val="00716677"/>
    <w:rsid w:val="00721139"/>
    <w:rsid w:val="00722D19"/>
    <w:rsid w:val="00723164"/>
    <w:rsid w:val="00725123"/>
    <w:rsid w:val="00726940"/>
    <w:rsid w:val="0073129B"/>
    <w:rsid w:val="0073174D"/>
    <w:rsid w:val="00733756"/>
    <w:rsid w:val="00734126"/>
    <w:rsid w:val="00735BCB"/>
    <w:rsid w:val="00740904"/>
    <w:rsid w:val="00740A61"/>
    <w:rsid w:val="0074186C"/>
    <w:rsid w:val="00746D33"/>
    <w:rsid w:val="00751403"/>
    <w:rsid w:val="00751A96"/>
    <w:rsid w:val="00751AA1"/>
    <w:rsid w:val="00753B7C"/>
    <w:rsid w:val="00760BEA"/>
    <w:rsid w:val="007629FD"/>
    <w:rsid w:val="007635E1"/>
    <w:rsid w:val="00763AC0"/>
    <w:rsid w:val="007645A3"/>
    <w:rsid w:val="00765C34"/>
    <w:rsid w:val="007668B7"/>
    <w:rsid w:val="007676D9"/>
    <w:rsid w:val="00767CD7"/>
    <w:rsid w:val="007713B8"/>
    <w:rsid w:val="0077225A"/>
    <w:rsid w:val="0077394F"/>
    <w:rsid w:val="00774ACD"/>
    <w:rsid w:val="0077574F"/>
    <w:rsid w:val="007812DF"/>
    <w:rsid w:val="007826E3"/>
    <w:rsid w:val="007835E5"/>
    <w:rsid w:val="0078367B"/>
    <w:rsid w:val="0078405C"/>
    <w:rsid w:val="00785800"/>
    <w:rsid w:val="0079127C"/>
    <w:rsid w:val="007915A9"/>
    <w:rsid w:val="0079169C"/>
    <w:rsid w:val="00791C71"/>
    <w:rsid w:val="00791F72"/>
    <w:rsid w:val="00792668"/>
    <w:rsid w:val="00793256"/>
    <w:rsid w:val="007937C5"/>
    <w:rsid w:val="0079482C"/>
    <w:rsid w:val="00795813"/>
    <w:rsid w:val="007A1100"/>
    <w:rsid w:val="007A1A63"/>
    <w:rsid w:val="007A1AB4"/>
    <w:rsid w:val="007A31D6"/>
    <w:rsid w:val="007A3394"/>
    <w:rsid w:val="007A3E90"/>
    <w:rsid w:val="007B0048"/>
    <w:rsid w:val="007B0133"/>
    <w:rsid w:val="007B05EB"/>
    <w:rsid w:val="007B1BBF"/>
    <w:rsid w:val="007B3351"/>
    <w:rsid w:val="007B3A30"/>
    <w:rsid w:val="007B48DB"/>
    <w:rsid w:val="007B661C"/>
    <w:rsid w:val="007B6A4E"/>
    <w:rsid w:val="007B7DE1"/>
    <w:rsid w:val="007C0387"/>
    <w:rsid w:val="007C17CC"/>
    <w:rsid w:val="007C2C27"/>
    <w:rsid w:val="007C4348"/>
    <w:rsid w:val="007C5588"/>
    <w:rsid w:val="007C6419"/>
    <w:rsid w:val="007C6FF4"/>
    <w:rsid w:val="007C7745"/>
    <w:rsid w:val="007D10DE"/>
    <w:rsid w:val="007D2E39"/>
    <w:rsid w:val="007D3B5C"/>
    <w:rsid w:val="007D3B86"/>
    <w:rsid w:val="007D474A"/>
    <w:rsid w:val="007D52AE"/>
    <w:rsid w:val="007D5BF1"/>
    <w:rsid w:val="007D6BA3"/>
    <w:rsid w:val="007D7D71"/>
    <w:rsid w:val="007E05F9"/>
    <w:rsid w:val="007E0A9D"/>
    <w:rsid w:val="007E1A5D"/>
    <w:rsid w:val="007E27C5"/>
    <w:rsid w:val="007E2D24"/>
    <w:rsid w:val="007E3F18"/>
    <w:rsid w:val="007E4143"/>
    <w:rsid w:val="007E5B74"/>
    <w:rsid w:val="007E5E38"/>
    <w:rsid w:val="007F572F"/>
    <w:rsid w:val="008053CB"/>
    <w:rsid w:val="00806F48"/>
    <w:rsid w:val="00807A7B"/>
    <w:rsid w:val="00810980"/>
    <w:rsid w:val="00813FE0"/>
    <w:rsid w:val="0081517C"/>
    <w:rsid w:val="00820EDC"/>
    <w:rsid w:val="00823574"/>
    <w:rsid w:val="00823665"/>
    <w:rsid w:val="008239BC"/>
    <w:rsid w:val="00827E08"/>
    <w:rsid w:val="008307BB"/>
    <w:rsid w:val="00830D63"/>
    <w:rsid w:val="00831353"/>
    <w:rsid w:val="0083261A"/>
    <w:rsid w:val="00832B8C"/>
    <w:rsid w:val="0083373C"/>
    <w:rsid w:val="00834785"/>
    <w:rsid w:val="00834841"/>
    <w:rsid w:val="00835BE6"/>
    <w:rsid w:val="00835E87"/>
    <w:rsid w:val="00835F98"/>
    <w:rsid w:val="0083705B"/>
    <w:rsid w:val="00837829"/>
    <w:rsid w:val="00837C3B"/>
    <w:rsid w:val="00843DD7"/>
    <w:rsid w:val="0084748D"/>
    <w:rsid w:val="0084752B"/>
    <w:rsid w:val="00850A94"/>
    <w:rsid w:val="00850C7D"/>
    <w:rsid w:val="00851174"/>
    <w:rsid w:val="008515BC"/>
    <w:rsid w:val="00851A62"/>
    <w:rsid w:val="00852745"/>
    <w:rsid w:val="008527F4"/>
    <w:rsid w:val="008546C8"/>
    <w:rsid w:val="00857089"/>
    <w:rsid w:val="008603B6"/>
    <w:rsid w:val="00860CFB"/>
    <w:rsid w:val="00861361"/>
    <w:rsid w:val="008616AB"/>
    <w:rsid w:val="008632E7"/>
    <w:rsid w:val="00863E10"/>
    <w:rsid w:val="008668E4"/>
    <w:rsid w:val="008670B5"/>
    <w:rsid w:val="00867ADF"/>
    <w:rsid w:val="00867D07"/>
    <w:rsid w:val="00867E4F"/>
    <w:rsid w:val="00871411"/>
    <w:rsid w:val="00872565"/>
    <w:rsid w:val="00873200"/>
    <w:rsid w:val="00873973"/>
    <w:rsid w:val="00873B8E"/>
    <w:rsid w:val="00874D6E"/>
    <w:rsid w:val="00875EEC"/>
    <w:rsid w:val="0087741D"/>
    <w:rsid w:val="0088017F"/>
    <w:rsid w:val="00881E0A"/>
    <w:rsid w:val="00882920"/>
    <w:rsid w:val="0088336B"/>
    <w:rsid w:val="008834DB"/>
    <w:rsid w:val="00883EB6"/>
    <w:rsid w:val="00885FD4"/>
    <w:rsid w:val="008878E0"/>
    <w:rsid w:val="008904E6"/>
    <w:rsid w:val="00890755"/>
    <w:rsid w:val="00890BC3"/>
    <w:rsid w:val="008918AF"/>
    <w:rsid w:val="00892986"/>
    <w:rsid w:val="00893AB4"/>
    <w:rsid w:val="0089482A"/>
    <w:rsid w:val="008948B4"/>
    <w:rsid w:val="00894C68"/>
    <w:rsid w:val="00894F50"/>
    <w:rsid w:val="0089588C"/>
    <w:rsid w:val="00895BCA"/>
    <w:rsid w:val="00896489"/>
    <w:rsid w:val="00896B14"/>
    <w:rsid w:val="00896C13"/>
    <w:rsid w:val="00897BAC"/>
    <w:rsid w:val="008A0F68"/>
    <w:rsid w:val="008A255B"/>
    <w:rsid w:val="008A3733"/>
    <w:rsid w:val="008A5051"/>
    <w:rsid w:val="008A6C2B"/>
    <w:rsid w:val="008A7267"/>
    <w:rsid w:val="008A79BC"/>
    <w:rsid w:val="008B0AC7"/>
    <w:rsid w:val="008B2889"/>
    <w:rsid w:val="008B2941"/>
    <w:rsid w:val="008B2EC0"/>
    <w:rsid w:val="008B551E"/>
    <w:rsid w:val="008B59AD"/>
    <w:rsid w:val="008B65A7"/>
    <w:rsid w:val="008B7173"/>
    <w:rsid w:val="008B7FEF"/>
    <w:rsid w:val="008C03C5"/>
    <w:rsid w:val="008C11A9"/>
    <w:rsid w:val="008C1250"/>
    <w:rsid w:val="008C15CD"/>
    <w:rsid w:val="008C3791"/>
    <w:rsid w:val="008C3DD5"/>
    <w:rsid w:val="008C568A"/>
    <w:rsid w:val="008D0D8C"/>
    <w:rsid w:val="008D2396"/>
    <w:rsid w:val="008D321F"/>
    <w:rsid w:val="008D34E6"/>
    <w:rsid w:val="008D4E5B"/>
    <w:rsid w:val="008D55F8"/>
    <w:rsid w:val="008D7F60"/>
    <w:rsid w:val="008E001F"/>
    <w:rsid w:val="008E0BCC"/>
    <w:rsid w:val="008E34AC"/>
    <w:rsid w:val="008E4F39"/>
    <w:rsid w:val="008E62B3"/>
    <w:rsid w:val="008E6F10"/>
    <w:rsid w:val="008F0CCF"/>
    <w:rsid w:val="008F1C92"/>
    <w:rsid w:val="008F5B02"/>
    <w:rsid w:val="008F75FB"/>
    <w:rsid w:val="008F77EC"/>
    <w:rsid w:val="009005A6"/>
    <w:rsid w:val="00905C95"/>
    <w:rsid w:val="00905E53"/>
    <w:rsid w:val="009073EA"/>
    <w:rsid w:val="00911068"/>
    <w:rsid w:val="00912EC2"/>
    <w:rsid w:val="00920647"/>
    <w:rsid w:val="009207C9"/>
    <w:rsid w:val="009228A0"/>
    <w:rsid w:val="00922B99"/>
    <w:rsid w:val="00923381"/>
    <w:rsid w:val="00923A30"/>
    <w:rsid w:val="00924E5E"/>
    <w:rsid w:val="00926CE3"/>
    <w:rsid w:val="00927870"/>
    <w:rsid w:val="00927B7B"/>
    <w:rsid w:val="009309FF"/>
    <w:rsid w:val="00931669"/>
    <w:rsid w:val="00932475"/>
    <w:rsid w:val="0093270C"/>
    <w:rsid w:val="009347DD"/>
    <w:rsid w:val="00934853"/>
    <w:rsid w:val="0093534C"/>
    <w:rsid w:val="00936809"/>
    <w:rsid w:val="00936A5C"/>
    <w:rsid w:val="00936C07"/>
    <w:rsid w:val="00937F06"/>
    <w:rsid w:val="00940952"/>
    <w:rsid w:val="00941D10"/>
    <w:rsid w:val="00941E29"/>
    <w:rsid w:val="00943697"/>
    <w:rsid w:val="00945E2A"/>
    <w:rsid w:val="00947007"/>
    <w:rsid w:val="009479CC"/>
    <w:rsid w:val="00952028"/>
    <w:rsid w:val="00952038"/>
    <w:rsid w:val="00952473"/>
    <w:rsid w:val="00953878"/>
    <w:rsid w:val="00953B73"/>
    <w:rsid w:val="00953FBF"/>
    <w:rsid w:val="009543B4"/>
    <w:rsid w:val="0095676E"/>
    <w:rsid w:val="00957C0F"/>
    <w:rsid w:val="0096018F"/>
    <w:rsid w:val="00960504"/>
    <w:rsid w:val="009631BA"/>
    <w:rsid w:val="009631BC"/>
    <w:rsid w:val="00963FB6"/>
    <w:rsid w:val="00964139"/>
    <w:rsid w:val="00964F97"/>
    <w:rsid w:val="00965C1E"/>
    <w:rsid w:val="0097249F"/>
    <w:rsid w:val="00972E75"/>
    <w:rsid w:val="009738EB"/>
    <w:rsid w:val="00976A70"/>
    <w:rsid w:val="00977918"/>
    <w:rsid w:val="00977A4F"/>
    <w:rsid w:val="00980162"/>
    <w:rsid w:val="0098142F"/>
    <w:rsid w:val="009826F4"/>
    <w:rsid w:val="009869A8"/>
    <w:rsid w:val="00986DE1"/>
    <w:rsid w:val="009906AD"/>
    <w:rsid w:val="00990846"/>
    <w:rsid w:val="009928D7"/>
    <w:rsid w:val="0099620B"/>
    <w:rsid w:val="009A09E8"/>
    <w:rsid w:val="009A1447"/>
    <w:rsid w:val="009A5C8E"/>
    <w:rsid w:val="009B08E7"/>
    <w:rsid w:val="009B3212"/>
    <w:rsid w:val="009B5259"/>
    <w:rsid w:val="009B70CD"/>
    <w:rsid w:val="009C44E5"/>
    <w:rsid w:val="009C5C56"/>
    <w:rsid w:val="009C6D24"/>
    <w:rsid w:val="009C7E46"/>
    <w:rsid w:val="009C7F06"/>
    <w:rsid w:val="009D2E57"/>
    <w:rsid w:val="009D3118"/>
    <w:rsid w:val="009D33AB"/>
    <w:rsid w:val="009D41B1"/>
    <w:rsid w:val="009D5172"/>
    <w:rsid w:val="009D6159"/>
    <w:rsid w:val="009D641F"/>
    <w:rsid w:val="009E5027"/>
    <w:rsid w:val="009E551E"/>
    <w:rsid w:val="009E5827"/>
    <w:rsid w:val="009E674E"/>
    <w:rsid w:val="009E6AE3"/>
    <w:rsid w:val="009E7F65"/>
    <w:rsid w:val="009F39B8"/>
    <w:rsid w:val="009F532F"/>
    <w:rsid w:val="009F769D"/>
    <w:rsid w:val="00A00B84"/>
    <w:rsid w:val="00A02EE1"/>
    <w:rsid w:val="00A035EA"/>
    <w:rsid w:val="00A04BE5"/>
    <w:rsid w:val="00A05295"/>
    <w:rsid w:val="00A05F7B"/>
    <w:rsid w:val="00A0730E"/>
    <w:rsid w:val="00A077D4"/>
    <w:rsid w:val="00A1182E"/>
    <w:rsid w:val="00A1191B"/>
    <w:rsid w:val="00A1370F"/>
    <w:rsid w:val="00A148A1"/>
    <w:rsid w:val="00A14918"/>
    <w:rsid w:val="00A16EC3"/>
    <w:rsid w:val="00A17B66"/>
    <w:rsid w:val="00A21B63"/>
    <w:rsid w:val="00A23042"/>
    <w:rsid w:val="00A2516C"/>
    <w:rsid w:val="00A254E7"/>
    <w:rsid w:val="00A25A93"/>
    <w:rsid w:val="00A25E89"/>
    <w:rsid w:val="00A2725F"/>
    <w:rsid w:val="00A302E7"/>
    <w:rsid w:val="00A31D64"/>
    <w:rsid w:val="00A31EF8"/>
    <w:rsid w:val="00A33ABB"/>
    <w:rsid w:val="00A3501E"/>
    <w:rsid w:val="00A35DB0"/>
    <w:rsid w:val="00A37802"/>
    <w:rsid w:val="00A41DD5"/>
    <w:rsid w:val="00A458CD"/>
    <w:rsid w:val="00A4598E"/>
    <w:rsid w:val="00A46F91"/>
    <w:rsid w:val="00A46FFB"/>
    <w:rsid w:val="00A507B5"/>
    <w:rsid w:val="00A52F7D"/>
    <w:rsid w:val="00A53EEC"/>
    <w:rsid w:val="00A54911"/>
    <w:rsid w:val="00A54A24"/>
    <w:rsid w:val="00A551E2"/>
    <w:rsid w:val="00A56E3C"/>
    <w:rsid w:val="00A60B7A"/>
    <w:rsid w:val="00A65D5D"/>
    <w:rsid w:val="00A65F7B"/>
    <w:rsid w:val="00A678D8"/>
    <w:rsid w:val="00A67F4D"/>
    <w:rsid w:val="00A71F65"/>
    <w:rsid w:val="00A720E6"/>
    <w:rsid w:val="00A7247C"/>
    <w:rsid w:val="00A8019E"/>
    <w:rsid w:val="00A80C29"/>
    <w:rsid w:val="00A83267"/>
    <w:rsid w:val="00A843BE"/>
    <w:rsid w:val="00A868C2"/>
    <w:rsid w:val="00A9056A"/>
    <w:rsid w:val="00A92B50"/>
    <w:rsid w:val="00A942C5"/>
    <w:rsid w:val="00A9442D"/>
    <w:rsid w:val="00A95803"/>
    <w:rsid w:val="00A967DA"/>
    <w:rsid w:val="00A96995"/>
    <w:rsid w:val="00A96B2F"/>
    <w:rsid w:val="00A9745F"/>
    <w:rsid w:val="00AA3AC5"/>
    <w:rsid w:val="00AA6A0C"/>
    <w:rsid w:val="00AA6A75"/>
    <w:rsid w:val="00AA7AB2"/>
    <w:rsid w:val="00AB119C"/>
    <w:rsid w:val="00AB2158"/>
    <w:rsid w:val="00AB282A"/>
    <w:rsid w:val="00AB2ACD"/>
    <w:rsid w:val="00AB31D9"/>
    <w:rsid w:val="00AB44C3"/>
    <w:rsid w:val="00AB5BDB"/>
    <w:rsid w:val="00AB7AF2"/>
    <w:rsid w:val="00AC0B05"/>
    <w:rsid w:val="00AC1371"/>
    <w:rsid w:val="00AC2044"/>
    <w:rsid w:val="00AC6465"/>
    <w:rsid w:val="00AC6738"/>
    <w:rsid w:val="00AD04B7"/>
    <w:rsid w:val="00AD1E09"/>
    <w:rsid w:val="00AD2DA1"/>
    <w:rsid w:val="00AD411C"/>
    <w:rsid w:val="00AD4FFA"/>
    <w:rsid w:val="00AD6776"/>
    <w:rsid w:val="00AD693E"/>
    <w:rsid w:val="00AE1CF3"/>
    <w:rsid w:val="00AF00EF"/>
    <w:rsid w:val="00AF148C"/>
    <w:rsid w:val="00AF1BF9"/>
    <w:rsid w:val="00AF2643"/>
    <w:rsid w:val="00AF4ECE"/>
    <w:rsid w:val="00AF5525"/>
    <w:rsid w:val="00AF6C28"/>
    <w:rsid w:val="00B00E53"/>
    <w:rsid w:val="00B017D2"/>
    <w:rsid w:val="00B0605C"/>
    <w:rsid w:val="00B0733A"/>
    <w:rsid w:val="00B07551"/>
    <w:rsid w:val="00B10B14"/>
    <w:rsid w:val="00B115DB"/>
    <w:rsid w:val="00B12FA4"/>
    <w:rsid w:val="00B16F8C"/>
    <w:rsid w:val="00B20731"/>
    <w:rsid w:val="00B21A7B"/>
    <w:rsid w:val="00B21E36"/>
    <w:rsid w:val="00B2381C"/>
    <w:rsid w:val="00B23987"/>
    <w:rsid w:val="00B24FAD"/>
    <w:rsid w:val="00B25F9C"/>
    <w:rsid w:val="00B25FF0"/>
    <w:rsid w:val="00B272F0"/>
    <w:rsid w:val="00B3118F"/>
    <w:rsid w:val="00B32572"/>
    <w:rsid w:val="00B33948"/>
    <w:rsid w:val="00B341B2"/>
    <w:rsid w:val="00B36F25"/>
    <w:rsid w:val="00B3741F"/>
    <w:rsid w:val="00B43080"/>
    <w:rsid w:val="00B435DA"/>
    <w:rsid w:val="00B445EF"/>
    <w:rsid w:val="00B46C97"/>
    <w:rsid w:val="00B46EF3"/>
    <w:rsid w:val="00B47A31"/>
    <w:rsid w:val="00B50EA0"/>
    <w:rsid w:val="00B51749"/>
    <w:rsid w:val="00B51D89"/>
    <w:rsid w:val="00B53456"/>
    <w:rsid w:val="00B62D4F"/>
    <w:rsid w:val="00B6336F"/>
    <w:rsid w:val="00B635BB"/>
    <w:rsid w:val="00B65DA9"/>
    <w:rsid w:val="00B660FF"/>
    <w:rsid w:val="00B66899"/>
    <w:rsid w:val="00B6709E"/>
    <w:rsid w:val="00B72534"/>
    <w:rsid w:val="00B73022"/>
    <w:rsid w:val="00B73981"/>
    <w:rsid w:val="00B74050"/>
    <w:rsid w:val="00B74982"/>
    <w:rsid w:val="00B75E79"/>
    <w:rsid w:val="00B75EEC"/>
    <w:rsid w:val="00B765D1"/>
    <w:rsid w:val="00B76DA4"/>
    <w:rsid w:val="00B77872"/>
    <w:rsid w:val="00B804EB"/>
    <w:rsid w:val="00B83162"/>
    <w:rsid w:val="00B83541"/>
    <w:rsid w:val="00B863A3"/>
    <w:rsid w:val="00B909E1"/>
    <w:rsid w:val="00B91631"/>
    <w:rsid w:val="00B92348"/>
    <w:rsid w:val="00B9383D"/>
    <w:rsid w:val="00B945A9"/>
    <w:rsid w:val="00B94C71"/>
    <w:rsid w:val="00B97479"/>
    <w:rsid w:val="00BA1CFC"/>
    <w:rsid w:val="00BA2CFA"/>
    <w:rsid w:val="00BA3841"/>
    <w:rsid w:val="00BA48C2"/>
    <w:rsid w:val="00BA4BBF"/>
    <w:rsid w:val="00BA4BDF"/>
    <w:rsid w:val="00BA4F19"/>
    <w:rsid w:val="00BB15DB"/>
    <w:rsid w:val="00BB5649"/>
    <w:rsid w:val="00BB5ACC"/>
    <w:rsid w:val="00BB6CC7"/>
    <w:rsid w:val="00BC04C9"/>
    <w:rsid w:val="00BC0A5C"/>
    <w:rsid w:val="00BC0E45"/>
    <w:rsid w:val="00BC36AE"/>
    <w:rsid w:val="00BC3EE1"/>
    <w:rsid w:val="00BC4226"/>
    <w:rsid w:val="00BD0C33"/>
    <w:rsid w:val="00BD4A5A"/>
    <w:rsid w:val="00BD4AC6"/>
    <w:rsid w:val="00BE17BA"/>
    <w:rsid w:val="00BE1FF8"/>
    <w:rsid w:val="00BE7D9E"/>
    <w:rsid w:val="00BF134A"/>
    <w:rsid w:val="00BF1EFB"/>
    <w:rsid w:val="00BF2A92"/>
    <w:rsid w:val="00BF529D"/>
    <w:rsid w:val="00BF5832"/>
    <w:rsid w:val="00BF5A7C"/>
    <w:rsid w:val="00BF6DDC"/>
    <w:rsid w:val="00BF7A11"/>
    <w:rsid w:val="00BF7D68"/>
    <w:rsid w:val="00C00560"/>
    <w:rsid w:val="00C031AE"/>
    <w:rsid w:val="00C0336E"/>
    <w:rsid w:val="00C036A2"/>
    <w:rsid w:val="00C04161"/>
    <w:rsid w:val="00C05EA9"/>
    <w:rsid w:val="00C0618B"/>
    <w:rsid w:val="00C073A7"/>
    <w:rsid w:val="00C0786C"/>
    <w:rsid w:val="00C105AC"/>
    <w:rsid w:val="00C11544"/>
    <w:rsid w:val="00C12D2B"/>
    <w:rsid w:val="00C15394"/>
    <w:rsid w:val="00C176EB"/>
    <w:rsid w:val="00C20FC6"/>
    <w:rsid w:val="00C21B7D"/>
    <w:rsid w:val="00C2294B"/>
    <w:rsid w:val="00C23256"/>
    <w:rsid w:val="00C241BC"/>
    <w:rsid w:val="00C2463E"/>
    <w:rsid w:val="00C270A7"/>
    <w:rsid w:val="00C30F00"/>
    <w:rsid w:val="00C31734"/>
    <w:rsid w:val="00C331A8"/>
    <w:rsid w:val="00C336F4"/>
    <w:rsid w:val="00C337D1"/>
    <w:rsid w:val="00C3387A"/>
    <w:rsid w:val="00C3572A"/>
    <w:rsid w:val="00C35EE2"/>
    <w:rsid w:val="00C36343"/>
    <w:rsid w:val="00C37024"/>
    <w:rsid w:val="00C4073B"/>
    <w:rsid w:val="00C4078A"/>
    <w:rsid w:val="00C40826"/>
    <w:rsid w:val="00C42152"/>
    <w:rsid w:val="00C42473"/>
    <w:rsid w:val="00C44BEB"/>
    <w:rsid w:val="00C45067"/>
    <w:rsid w:val="00C471E3"/>
    <w:rsid w:val="00C47AF6"/>
    <w:rsid w:val="00C50247"/>
    <w:rsid w:val="00C51347"/>
    <w:rsid w:val="00C53C92"/>
    <w:rsid w:val="00C55390"/>
    <w:rsid w:val="00C56DF1"/>
    <w:rsid w:val="00C60B74"/>
    <w:rsid w:val="00C619BC"/>
    <w:rsid w:val="00C63069"/>
    <w:rsid w:val="00C645AE"/>
    <w:rsid w:val="00C64DC4"/>
    <w:rsid w:val="00C66560"/>
    <w:rsid w:val="00C67CF8"/>
    <w:rsid w:val="00C70DD1"/>
    <w:rsid w:val="00C74BD8"/>
    <w:rsid w:val="00C75779"/>
    <w:rsid w:val="00C7669A"/>
    <w:rsid w:val="00C77B99"/>
    <w:rsid w:val="00C80EDD"/>
    <w:rsid w:val="00C8233A"/>
    <w:rsid w:val="00C84027"/>
    <w:rsid w:val="00C84E01"/>
    <w:rsid w:val="00C85F29"/>
    <w:rsid w:val="00C8704D"/>
    <w:rsid w:val="00C87144"/>
    <w:rsid w:val="00C9031C"/>
    <w:rsid w:val="00C90E77"/>
    <w:rsid w:val="00C922A4"/>
    <w:rsid w:val="00C93C8E"/>
    <w:rsid w:val="00C95259"/>
    <w:rsid w:val="00C95C90"/>
    <w:rsid w:val="00CA0C76"/>
    <w:rsid w:val="00CA1D21"/>
    <w:rsid w:val="00CA4327"/>
    <w:rsid w:val="00CA5597"/>
    <w:rsid w:val="00CA6345"/>
    <w:rsid w:val="00CB02ED"/>
    <w:rsid w:val="00CB0A0C"/>
    <w:rsid w:val="00CB0C5E"/>
    <w:rsid w:val="00CB3BE4"/>
    <w:rsid w:val="00CB4268"/>
    <w:rsid w:val="00CB4F5B"/>
    <w:rsid w:val="00CB52AB"/>
    <w:rsid w:val="00CB574C"/>
    <w:rsid w:val="00CB7D17"/>
    <w:rsid w:val="00CC01D3"/>
    <w:rsid w:val="00CC10D4"/>
    <w:rsid w:val="00CC1ED0"/>
    <w:rsid w:val="00CC2DD4"/>
    <w:rsid w:val="00CC3A4E"/>
    <w:rsid w:val="00CC3C7E"/>
    <w:rsid w:val="00CC3E8F"/>
    <w:rsid w:val="00CC4079"/>
    <w:rsid w:val="00CC442E"/>
    <w:rsid w:val="00CC5C80"/>
    <w:rsid w:val="00CC62BC"/>
    <w:rsid w:val="00CC6CA8"/>
    <w:rsid w:val="00CC73CB"/>
    <w:rsid w:val="00CC7726"/>
    <w:rsid w:val="00CC7BAB"/>
    <w:rsid w:val="00CD06FA"/>
    <w:rsid w:val="00CD0842"/>
    <w:rsid w:val="00CD1195"/>
    <w:rsid w:val="00CD17D0"/>
    <w:rsid w:val="00CD4A2D"/>
    <w:rsid w:val="00CE0F33"/>
    <w:rsid w:val="00CE2F7F"/>
    <w:rsid w:val="00CE4E0B"/>
    <w:rsid w:val="00CE55FF"/>
    <w:rsid w:val="00CE65E0"/>
    <w:rsid w:val="00CE6637"/>
    <w:rsid w:val="00CE6DC3"/>
    <w:rsid w:val="00CE714D"/>
    <w:rsid w:val="00CF01FF"/>
    <w:rsid w:val="00CF1D40"/>
    <w:rsid w:val="00CF2892"/>
    <w:rsid w:val="00CF2A95"/>
    <w:rsid w:val="00CF2F08"/>
    <w:rsid w:val="00CF3B6C"/>
    <w:rsid w:val="00CF479D"/>
    <w:rsid w:val="00CF4A31"/>
    <w:rsid w:val="00CF5A2B"/>
    <w:rsid w:val="00CF60AE"/>
    <w:rsid w:val="00CF7F46"/>
    <w:rsid w:val="00D00295"/>
    <w:rsid w:val="00D01479"/>
    <w:rsid w:val="00D01DBD"/>
    <w:rsid w:val="00D02DE6"/>
    <w:rsid w:val="00D03E43"/>
    <w:rsid w:val="00D04B7A"/>
    <w:rsid w:val="00D06840"/>
    <w:rsid w:val="00D06C23"/>
    <w:rsid w:val="00D1193A"/>
    <w:rsid w:val="00D13063"/>
    <w:rsid w:val="00D13588"/>
    <w:rsid w:val="00D13B4C"/>
    <w:rsid w:val="00D142B3"/>
    <w:rsid w:val="00D16297"/>
    <w:rsid w:val="00D17138"/>
    <w:rsid w:val="00D20002"/>
    <w:rsid w:val="00D220A9"/>
    <w:rsid w:val="00D229A2"/>
    <w:rsid w:val="00D22E69"/>
    <w:rsid w:val="00D233D3"/>
    <w:rsid w:val="00D242A0"/>
    <w:rsid w:val="00D251E7"/>
    <w:rsid w:val="00D26BF5"/>
    <w:rsid w:val="00D3119B"/>
    <w:rsid w:val="00D32D67"/>
    <w:rsid w:val="00D338F2"/>
    <w:rsid w:val="00D33BF2"/>
    <w:rsid w:val="00D35955"/>
    <w:rsid w:val="00D35C35"/>
    <w:rsid w:val="00D37D81"/>
    <w:rsid w:val="00D40C44"/>
    <w:rsid w:val="00D41AC1"/>
    <w:rsid w:val="00D4205F"/>
    <w:rsid w:val="00D4287A"/>
    <w:rsid w:val="00D440B9"/>
    <w:rsid w:val="00D44648"/>
    <w:rsid w:val="00D44F31"/>
    <w:rsid w:val="00D472A1"/>
    <w:rsid w:val="00D513EA"/>
    <w:rsid w:val="00D51613"/>
    <w:rsid w:val="00D53A1D"/>
    <w:rsid w:val="00D54106"/>
    <w:rsid w:val="00D566C9"/>
    <w:rsid w:val="00D5764D"/>
    <w:rsid w:val="00D60A76"/>
    <w:rsid w:val="00D60E66"/>
    <w:rsid w:val="00D612B3"/>
    <w:rsid w:val="00D619A7"/>
    <w:rsid w:val="00D61D6B"/>
    <w:rsid w:val="00D625FB"/>
    <w:rsid w:val="00D63991"/>
    <w:rsid w:val="00D65D14"/>
    <w:rsid w:val="00D66670"/>
    <w:rsid w:val="00D67C58"/>
    <w:rsid w:val="00D67CEB"/>
    <w:rsid w:val="00D70EFD"/>
    <w:rsid w:val="00D73D90"/>
    <w:rsid w:val="00D74AC0"/>
    <w:rsid w:val="00D7531F"/>
    <w:rsid w:val="00D761B3"/>
    <w:rsid w:val="00D76A67"/>
    <w:rsid w:val="00D76ECE"/>
    <w:rsid w:val="00D82D26"/>
    <w:rsid w:val="00D864A2"/>
    <w:rsid w:val="00D868B4"/>
    <w:rsid w:val="00D87E1F"/>
    <w:rsid w:val="00D92F3A"/>
    <w:rsid w:val="00D94441"/>
    <w:rsid w:val="00DA0E63"/>
    <w:rsid w:val="00DA106E"/>
    <w:rsid w:val="00DA22A2"/>
    <w:rsid w:val="00DA6800"/>
    <w:rsid w:val="00DA68EA"/>
    <w:rsid w:val="00DB06DD"/>
    <w:rsid w:val="00DB0D4D"/>
    <w:rsid w:val="00DB110C"/>
    <w:rsid w:val="00DB3D2A"/>
    <w:rsid w:val="00DB43F2"/>
    <w:rsid w:val="00DB4CB6"/>
    <w:rsid w:val="00DB50B6"/>
    <w:rsid w:val="00DB7597"/>
    <w:rsid w:val="00DC03E6"/>
    <w:rsid w:val="00DC1295"/>
    <w:rsid w:val="00DC14F2"/>
    <w:rsid w:val="00DC41E2"/>
    <w:rsid w:val="00DC7118"/>
    <w:rsid w:val="00DC76C0"/>
    <w:rsid w:val="00DD0213"/>
    <w:rsid w:val="00DD0D5C"/>
    <w:rsid w:val="00DD1860"/>
    <w:rsid w:val="00DD4D15"/>
    <w:rsid w:val="00DD68BD"/>
    <w:rsid w:val="00DD76B0"/>
    <w:rsid w:val="00DE2953"/>
    <w:rsid w:val="00DE2BB3"/>
    <w:rsid w:val="00DE2D89"/>
    <w:rsid w:val="00DE47E8"/>
    <w:rsid w:val="00DE554F"/>
    <w:rsid w:val="00DE6027"/>
    <w:rsid w:val="00DE7E74"/>
    <w:rsid w:val="00DE7EBB"/>
    <w:rsid w:val="00DF1030"/>
    <w:rsid w:val="00E0112E"/>
    <w:rsid w:val="00E0199F"/>
    <w:rsid w:val="00E03360"/>
    <w:rsid w:val="00E033E5"/>
    <w:rsid w:val="00E03A6B"/>
    <w:rsid w:val="00E04205"/>
    <w:rsid w:val="00E0483E"/>
    <w:rsid w:val="00E04CB4"/>
    <w:rsid w:val="00E0522A"/>
    <w:rsid w:val="00E05C82"/>
    <w:rsid w:val="00E0648D"/>
    <w:rsid w:val="00E06F37"/>
    <w:rsid w:val="00E07BAF"/>
    <w:rsid w:val="00E10713"/>
    <w:rsid w:val="00E117E0"/>
    <w:rsid w:val="00E1267F"/>
    <w:rsid w:val="00E12D33"/>
    <w:rsid w:val="00E15213"/>
    <w:rsid w:val="00E171E4"/>
    <w:rsid w:val="00E1776F"/>
    <w:rsid w:val="00E21D2E"/>
    <w:rsid w:val="00E23E58"/>
    <w:rsid w:val="00E25E37"/>
    <w:rsid w:val="00E2608E"/>
    <w:rsid w:val="00E26C62"/>
    <w:rsid w:val="00E2767F"/>
    <w:rsid w:val="00E27778"/>
    <w:rsid w:val="00E31D4E"/>
    <w:rsid w:val="00E31F9E"/>
    <w:rsid w:val="00E333E7"/>
    <w:rsid w:val="00E34871"/>
    <w:rsid w:val="00E37B92"/>
    <w:rsid w:val="00E42247"/>
    <w:rsid w:val="00E4419B"/>
    <w:rsid w:val="00E46B6D"/>
    <w:rsid w:val="00E4719D"/>
    <w:rsid w:val="00E476AA"/>
    <w:rsid w:val="00E5047C"/>
    <w:rsid w:val="00E52220"/>
    <w:rsid w:val="00E53F27"/>
    <w:rsid w:val="00E5491A"/>
    <w:rsid w:val="00E550CD"/>
    <w:rsid w:val="00E5713C"/>
    <w:rsid w:val="00E573AA"/>
    <w:rsid w:val="00E601ED"/>
    <w:rsid w:val="00E63524"/>
    <w:rsid w:val="00E63DB3"/>
    <w:rsid w:val="00E63F84"/>
    <w:rsid w:val="00E6412A"/>
    <w:rsid w:val="00E658CE"/>
    <w:rsid w:val="00E66F67"/>
    <w:rsid w:val="00E670E9"/>
    <w:rsid w:val="00E67318"/>
    <w:rsid w:val="00E67DE8"/>
    <w:rsid w:val="00E705E9"/>
    <w:rsid w:val="00E71427"/>
    <w:rsid w:val="00E73263"/>
    <w:rsid w:val="00E7366C"/>
    <w:rsid w:val="00E7374B"/>
    <w:rsid w:val="00E738DF"/>
    <w:rsid w:val="00E747A3"/>
    <w:rsid w:val="00E74D59"/>
    <w:rsid w:val="00E76EB5"/>
    <w:rsid w:val="00E80389"/>
    <w:rsid w:val="00E829A1"/>
    <w:rsid w:val="00E82A9D"/>
    <w:rsid w:val="00E83556"/>
    <w:rsid w:val="00E85B82"/>
    <w:rsid w:val="00E85D1D"/>
    <w:rsid w:val="00E85F68"/>
    <w:rsid w:val="00E85F8A"/>
    <w:rsid w:val="00E90275"/>
    <w:rsid w:val="00E920E1"/>
    <w:rsid w:val="00E93BA4"/>
    <w:rsid w:val="00E93F9E"/>
    <w:rsid w:val="00E951AA"/>
    <w:rsid w:val="00E954EF"/>
    <w:rsid w:val="00EA126D"/>
    <w:rsid w:val="00EA38E6"/>
    <w:rsid w:val="00EA3E4A"/>
    <w:rsid w:val="00EA53B7"/>
    <w:rsid w:val="00EA60E6"/>
    <w:rsid w:val="00EA6684"/>
    <w:rsid w:val="00EB0F8D"/>
    <w:rsid w:val="00EB464D"/>
    <w:rsid w:val="00EB47D2"/>
    <w:rsid w:val="00EB669C"/>
    <w:rsid w:val="00EC1D64"/>
    <w:rsid w:val="00EC21B6"/>
    <w:rsid w:val="00ED231E"/>
    <w:rsid w:val="00ED24C8"/>
    <w:rsid w:val="00ED26F0"/>
    <w:rsid w:val="00ED3060"/>
    <w:rsid w:val="00ED4A76"/>
    <w:rsid w:val="00ED4D5C"/>
    <w:rsid w:val="00ED58A1"/>
    <w:rsid w:val="00ED70CC"/>
    <w:rsid w:val="00EE0021"/>
    <w:rsid w:val="00EE1289"/>
    <w:rsid w:val="00EE1C8F"/>
    <w:rsid w:val="00EE3F8A"/>
    <w:rsid w:val="00EE595C"/>
    <w:rsid w:val="00EE5FFE"/>
    <w:rsid w:val="00EE6D5E"/>
    <w:rsid w:val="00EF1DE4"/>
    <w:rsid w:val="00EF3097"/>
    <w:rsid w:val="00EF41AA"/>
    <w:rsid w:val="00EF4390"/>
    <w:rsid w:val="00EF4995"/>
    <w:rsid w:val="00EF6CEB"/>
    <w:rsid w:val="00F00010"/>
    <w:rsid w:val="00F006BF"/>
    <w:rsid w:val="00F0099D"/>
    <w:rsid w:val="00F052BE"/>
    <w:rsid w:val="00F1006E"/>
    <w:rsid w:val="00F11F96"/>
    <w:rsid w:val="00F1224D"/>
    <w:rsid w:val="00F12332"/>
    <w:rsid w:val="00F13A16"/>
    <w:rsid w:val="00F13A1D"/>
    <w:rsid w:val="00F1450A"/>
    <w:rsid w:val="00F147E0"/>
    <w:rsid w:val="00F14EAD"/>
    <w:rsid w:val="00F15D4E"/>
    <w:rsid w:val="00F16C51"/>
    <w:rsid w:val="00F1717B"/>
    <w:rsid w:val="00F177F7"/>
    <w:rsid w:val="00F2023A"/>
    <w:rsid w:val="00F23C18"/>
    <w:rsid w:val="00F24CC8"/>
    <w:rsid w:val="00F25E07"/>
    <w:rsid w:val="00F263F8"/>
    <w:rsid w:val="00F26AF9"/>
    <w:rsid w:val="00F27475"/>
    <w:rsid w:val="00F30A21"/>
    <w:rsid w:val="00F32FB7"/>
    <w:rsid w:val="00F34D07"/>
    <w:rsid w:val="00F360A6"/>
    <w:rsid w:val="00F363E0"/>
    <w:rsid w:val="00F37A20"/>
    <w:rsid w:val="00F4174A"/>
    <w:rsid w:val="00F42A5F"/>
    <w:rsid w:val="00F45A76"/>
    <w:rsid w:val="00F517AE"/>
    <w:rsid w:val="00F56869"/>
    <w:rsid w:val="00F57584"/>
    <w:rsid w:val="00F61469"/>
    <w:rsid w:val="00F62100"/>
    <w:rsid w:val="00F6339A"/>
    <w:rsid w:val="00F64B36"/>
    <w:rsid w:val="00F64F23"/>
    <w:rsid w:val="00F65FE0"/>
    <w:rsid w:val="00F6767F"/>
    <w:rsid w:val="00F67AA2"/>
    <w:rsid w:val="00F7044D"/>
    <w:rsid w:val="00F712E0"/>
    <w:rsid w:val="00F721FE"/>
    <w:rsid w:val="00F73E37"/>
    <w:rsid w:val="00F7526C"/>
    <w:rsid w:val="00F75EFA"/>
    <w:rsid w:val="00F76E77"/>
    <w:rsid w:val="00F77D7A"/>
    <w:rsid w:val="00F80B6C"/>
    <w:rsid w:val="00F81727"/>
    <w:rsid w:val="00F84834"/>
    <w:rsid w:val="00F87C05"/>
    <w:rsid w:val="00F90537"/>
    <w:rsid w:val="00F938C6"/>
    <w:rsid w:val="00F93A77"/>
    <w:rsid w:val="00F94D42"/>
    <w:rsid w:val="00F95418"/>
    <w:rsid w:val="00F95D1B"/>
    <w:rsid w:val="00FA0A84"/>
    <w:rsid w:val="00FA1A81"/>
    <w:rsid w:val="00FA1EE2"/>
    <w:rsid w:val="00FA4539"/>
    <w:rsid w:val="00FA4880"/>
    <w:rsid w:val="00FA4EC5"/>
    <w:rsid w:val="00FA6141"/>
    <w:rsid w:val="00FA7F22"/>
    <w:rsid w:val="00FB158F"/>
    <w:rsid w:val="00FB2608"/>
    <w:rsid w:val="00FB3B73"/>
    <w:rsid w:val="00FB484E"/>
    <w:rsid w:val="00FB596B"/>
    <w:rsid w:val="00FB692F"/>
    <w:rsid w:val="00FB6B89"/>
    <w:rsid w:val="00FB71DB"/>
    <w:rsid w:val="00FB7DB0"/>
    <w:rsid w:val="00FC18F7"/>
    <w:rsid w:val="00FC2D2F"/>
    <w:rsid w:val="00FC47AF"/>
    <w:rsid w:val="00FC57AB"/>
    <w:rsid w:val="00FC5819"/>
    <w:rsid w:val="00FC5851"/>
    <w:rsid w:val="00FD01B5"/>
    <w:rsid w:val="00FD3AD1"/>
    <w:rsid w:val="00FD440E"/>
    <w:rsid w:val="00FD588B"/>
    <w:rsid w:val="00FD6CC5"/>
    <w:rsid w:val="00FD73AF"/>
    <w:rsid w:val="00FD7E21"/>
    <w:rsid w:val="00FE23B0"/>
    <w:rsid w:val="00FE4CD0"/>
    <w:rsid w:val="00FE5A3D"/>
    <w:rsid w:val="00FE6CCD"/>
    <w:rsid w:val="00FE79DD"/>
    <w:rsid w:val="00FF052C"/>
    <w:rsid w:val="00FF10A9"/>
    <w:rsid w:val="00FF2275"/>
    <w:rsid w:val="00FF26B2"/>
    <w:rsid w:val="00FF2CF1"/>
    <w:rsid w:val="00FF311E"/>
    <w:rsid w:val="00FF4277"/>
    <w:rsid w:val="00FF4D55"/>
    <w:rsid w:val="00FF535F"/>
    <w:rsid w:val="00FF5F0E"/>
    <w:rsid w:val="00FF607B"/>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AutoShape 3"/>
        <o:r id="V:Rule2" type="connector" idref="#_x0000_s1034"/>
        <o:r id="V:Rule3" type="connector" idref="#AutoShape 2"/>
      </o:rules>
    </o:shapelayout>
  </w:shapeDefaults>
  <w:decimalSymbol w:val=","/>
  <w:listSeparator w:val=","/>
  <w15:docId w15:val="{CBBBCECA-A38E-4EA7-8559-8D7DAC33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A1D"/>
    <w:pPr>
      <w:spacing w:line="360" w:lineRule="auto"/>
      <w:ind w:firstLine="720"/>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CC10D4"/>
  </w:style>
  <w:style w:type="table" w:styleId="TableGrid">
    <w:name w:val="Table Grid"/>
    <w:basedOn w:val="TableNormal"/>
    <w:rsid w:val="00CC10D4"/>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C10D4"/>
    <w:pPr>
      <w:tabs>
        <w:tab w:val="center" w:pos="4320"/>
        <w:tab w:val="right" w:pos="8640"/>
      </w:tabs>
      <w:spacing w:line="240" w:lineRule="auto"/>
      <w:ind w:firstLine="0"/>
    </w:pPr>
    <w:rPr>
      <w:rFonts w:ascii=".VnTime" w:eastAsia="Times New Roman" w:hAnsi=".VnTime"/>
      <w:sz w:val="20"/>
      <w:szCs w:val="28"/>
      <w:lang w:val="en-US"/>
    </w:rPr>
  </w:style>
  <w:style w:type="character" w:customStyle="1" w:styleId="FooterChar">
    <w:name w:val="Footer Char"/>
    <w:link w:val="Footer"/>
    <w:uiPriority w:val="99"/>
    <w:rsid w:val="00CC10D4"/>
    <w:rPr>
      <w:rFonts w:ascii=".VnTime" w:eastAsia="Times New Roman" w:hAnsi=".VnTime" w:cs="Times New Roman"/>
      <w:szCs w:val="28"/>
      <w:lang w:val="en-US"/>
    </w:rPr>
  </w:style>
  <w:style w:type="character" w:styleId="PageNumber">
    <w:name w:val="page number"/>
    <w:rsid w:val="00CC10D4"/>
  </w:style>
  <w:style w:type="paragraph" w:styleId="Header">
    <w:name w:val="header"/>
    <w:basedOn w:val="Normal"/>
    <w:link w:val="HeaderChar"/>
    <w:uiPriority w:val="99"/>
    <w:rsid w:val="00CC10D4"/>
    <w:pPr>
      <w:tabs>
        <w:tab w:val="center" w:pos="4320"/>
        <w:tab w:val="right" w:pos="8640"/>
      </w:tabs>
      <w:spacing w:line="240" w:lineRule="auto"/>
      <w:ind w:firstLine="0"/>
    </w:pPr>
    <w:rPr>
      <w:rFonts w:ascii=".VnTime" w:eastAsia="Times New Roman" w:hAnsi=".VnTime"/>
      <w:sz w:val="20"/>
      <w:szCs w:val="28"/>
      <w:lang w:val="en-US"/>
    </w:rPr>
  </w:style>
  <w:style w:type="character" w:customStyle="1" w:styleId="HeaderChar">
    <w:name w:val="Header Char"/>
    <w:link w:val="Header"/>
    <w:uiPriority w:val="99"/>
    <w:rsid w:val="00CC10D4"/>
    <w:rPr>
      <w:rFonts w:ascii=".VnTime" w:eastAsia="Times New Roman" w:hAnsi=".VnTime" w:cs="Times New Roman"/>
      <w:szCs w:val="28"/>
      <w:lang w:val="en-US"/>
    </w:rPr>
  </w:style>
  <w:style w:type="paragraph" w:customStyle="1" w:styleId="DefaultParagraphFontParaCharCharCharCharChar">
    <w:name w:val="Default Paragraph Font Para Char Char Char Char Char"/>
    <w:autoRedefine/>
    <w:rsid w:val="00CC10D4"/>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
    <w:name w:val="Char Char Char Char Char Char Char Char Char"/>
    <w:basedOn w:val="Normal"/>
    <w:semiHidden/>
    <w:rsid w:val="00CC10D4"/>
    <w:pPr>
      <w:spacing w:after="160" w:line="240" w:lineRule="exact"/>
      <w:ind w:firstLine="0"/>
    </w:pPr>
    <w:rPr>
      <w:rFonts w:ascii="Arial" w:eastAsia="Times New Roman" w:hAnsi="Arial"/>
      <w:sz w:val="22"/>
      <w:lang w:val="en-US"/>
    </w:rPr>
  </w:style>
  <w:style w:type="character" w:customStyle="1" w:styleId="apple-style-span">
    <w:name w:val="apple-style-span"/>
    <w:rsid w:val="00CC10D4"/>
  </w:style>
  <w:style w:type="character" w:styleId="Emphasis">
    <w:name w:val="Emphasis"/>
    <w:qFormat/>
    <w:rsid w:val="00CC10D4"/>
    <w:rPr>
      <w:i/>
      <w:iCs/>
    </w:rPr>
  </w:style>
  <w:style w:type="paragraph" w:styleId="BalloonText">
    <w:name w:val="Balloon Text"/>
    <w:basedOn w:val="Normal"/>
    <w:link w:val="BalloonTextChar"/>
    <w:uiPriority w:val="99"/>
    <w:semiHidden/>
    <w:unhideWhenUsed/>
    <w:rsid w:val="00C51347"/>
    <w:pPr>
      <w:spacing w:line="240" w:lineRule="auto"/>
    </w:pPr>
    <w:rPr>
      <w:rFonts w:ascii="Tahoma" w:hAnsi="Tahoma"/>
      <w:sz w:val="16"/>
      <w:szCs w:val="16"/>
    </w:rPr>
  </w:style>
  <w:style w:type="character" w:customStyle="1" w:styleId="BalloonTextChar">
    <w:name w:val="Balloon Text Char"/>
    <w:link w:val="BalloonText"/>
    <w:uiPriority w:val="99"/>
    <w:semiHidden/>
    <w:rsid w:val="00C51347"/>
    <w:rPr>
      <w:rFonts w:ascii="Tahoma" w:hAnsi="Tahoma" w:cs="Tahoma"/>
      <w:sz w:val="16"/>
      <w:szCs w:val="16"/>
      <w:lang w:eastAsia="en-US"/>
    </w:rPr>
  </w:style>
  <w:style w:type="paragraph" w:styleId="BodyText">
    <w:name w:val="Body Text"/>
    <w:aliases w:val="Char,Char Char,Char Char Char"/>
    <w:basedOn w:val="Normal"/>
    <w:link w:val="BodyTextChar"/>
    <w:rsid w:val="00D17138"/>
    <w:pPr>
      <w:spacing w:after="120" w:line="240" w:lineRule="auto"/>
      <w:ind w:firstLine="0"/>
    </w:pPr>
    <w:rPr>
      <w:rFonts w:eastAsia="Times New Roman"/>
      <w:sz w:val="24"/>
      <w:szCs w:val="24"/>
      <w:lang w:val="en-US"/>
    </w:rPr>
  </w:style>
  <w:style w:type="character" w:customStyle="1" w:styleId="BodyTextChar">
    <w:name w:val="Body Text Char"/>
    <w:aliases w:val="Char Char1,Char Char Char1,Char Char Char Char"/>
    <w:link w:val="BodyText"/>
    <w:rsid w:val="00D17138"/>
    <w:rPr>
      <w:rFonts w:eastAsia="Times New Roman"/>
      <w:sz w:val="24"/>
      <w:szCs w:val="24"/>
      <w:lang w:val="en-US" w:eastAsia="en-US"/>
    </w:rPr>
  </w:style>
  <w:style w:type="paragraph" w:styleId="BodyTextIndent">
    <w:name w:val="Body Text Indent"/>
    <w:basedOn w:val="Normal"/>
    <w:link w:val="BodyTextIndentChar"/>
    <w:uiPriority w:val="99"/>
    <w:semiHidden/>
    <w:unhideWhenUsed/>
    <w:rsid w:val="0057156F"/>
    <w:pPr>
      <w:spacing w:after="120"/>
      <w:ind w:left="360"/>
    </w:pPr>
  </w:style>
  <w:style w:type="character" w:customStyle="1" w:styleId="BodyTextIndentChar">
    <w:name w:val="Body Text Indent Char"/>
    <w:link w:val="BodyTextIndent"/>
    <w:uiPriority w:val="99"/>
    <w:semiHidden/>
    <w:rsid w:val="0057156F"/>
    <w:rPr>
      <w:sz w:val="28"/>
      <w:szCs w:val="22"/>
      <w:lang w:val="vi-VN"/>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qFormat/>
    <w:rsid w:val="0057156F"/>
    <w:pPr>
      <w:spacing w:line="240" w:lineRule="auto"/>
      <w:ind w:firstLine="0"/>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link w:val="FootnoteText"/>
    <w:rsid w:val="0057156F"/>
    <w:rPr>
      <w:rFonts w:ascii=".VnTime" w:eastAsia="Times New Roman" w:hAnsi=".VnTime"/>
    </w:rPr>
  </w:style>
  <w:style w:type="character" w:styleId="FootnoteReference">
    <w:name w:val="footnote reference"/>
    <w:aliases w:val="Footnote,Footnote text,ftref,16 Point,Superscript 6 Point,fr,(NECG) Footnote Reference,BearingPoint,Footnote Text1,BVI fnr,footnote ref,Footnote Text Char Char Char Char Char Char Ch Char Char Char Char Char Char C,Ref,de nota al pie"/>
    <w:qFormat/>
    <w:rsid w:val="0057156F"/>
    <w:rPr>
      <w:vertAlign w:val="superscript"/>
    </w:rPr>
  </w:style>
  <w:style w:type="paragraph" w:styleId="BodyText2">
    <w:name w:val="Body Text 2"/>
    <w:basedOn w:val="Normal"/>
    <w:link w:val="BodyText2Char"/>
    <w:uiPriority w:val="99"/>
    <w:unhideWhenUsed/>
    <w:rsid w:val="00D04B7A"/>
    <w:pPr>
      <w:spacing w:after="120" w:line="480" w:lineRule="auto"/>
    </w:pPr>
  </w:style>
  <w:style w:type="character" w:customStyle="1" w:styleId="BodyText2Char">
    <w:name w:val="Body Text 2 Char"/>
    <w:link w:val="BodyText2"/>
    <w:uiPriority w:val="99"/>
    <w:rsid w:val="00D04B7A"/>
    <w:rPr>
      <w:sz w:val="28"/>
      <w:szCs w:val="22"/>
      <w:lang w:val="vi-VN"/>
    </w:rPr>
  </w:style>
  <w:style w:type="paragraph" w:styleId="NormalWeb">
    <w:name w:val="Normal (Web)"/>
    <w:basedOn w:val="Normal"/>
    <w:link w:val="NormalWebChar"/>
    <w:rsid w:val="000E51E6"/>
    <w:pPr>
      <w:spacing w:before="100" w:beforeAutospacing="1" w:after="100" w:afterAutospacing="1" w:line="240" w:lineRule="auto"/>
      <w:ind w:firstLine="0"/>
    </w:pPr>
    <w:rPr>
      <w:rFonts w:eastAsia="Times New Roman"/>
      <w:sz w:val="24"/>
      <w:szCs w:val="24"/>
    </w:rPr>
  </w:style>
  <w:style w:type="paragraph" w:styleId="BodyTextIndent2">
    <w:name w:val="Body Text Indent 2"/>
    <w:basedOn w:val="Normal"/>
    <w:link w:val="BodyTextIndent2Char"/>
    <w:uiPriority w:val="99"/>
    <w:semiHidden/>
    <w:unhideWhenUsed/>
    <w:rsid w:val="008878E0"/>
    <w:pPr>
      <w:spacing w:after="120" w:line="480" w:lineRule="auto"/>
      <w:ind w:left="360"/>
    </w:pPr>
  </w:style>
  <w:style w:type="character" w:customStyle="1" w:styleId="BodyTextIndent2Char">
    <w:name w:val="Body Text Indent 2 Char"/>
    <w:link w:val="BodyTextIndent2"/>
    <w:uiPriority w:val="99"/>
    <w:semiHidden/>
    <w:rsid w:val="008878E0"/>
    <w:rPr>
      <w:sz w:val="28"/>
      <w:szCs w:val="22"/>
      <w:lang w:val="vi-VN"/>
    </w:rPr>
  </w:style>
  <w:style w:type="paragraph" w:customStyle="1" w:styleId="CharCharCharCharCharCharCharCharCharCharCharCharChar">
    <w:name w:val="Char Char Char Char Char Char Char Char Char Char Char Char Char"/>
    <w:basedOn w:val="Normal"/>
    <w:next w:val="Normal"/>
    <w:autoRedefine/>
    <w:semiHidden/>
    <w:rsid w:val="00286BC3"/>
    <w:pPr>
      <w:spacing w:before="120" w:after="120" w:line="312" w:lineRule="auto"/>
      <w:ind w:firstLine="0"/>
    </w:pPr>
    <w:rPr>
      <w:rFonts w:eastAsia="Times New Roman"/>
      <w:szCs w:val="28"/>
      <w:lang w:val="en-US"/>
    </w:rPr>
  </w:style>
  <w:style w:type="paragraph" w:styleId="CommentText">
    <w:name w:val="annotation text"/>
    <w:basedOn w:val="Normal"/>
    <w:link w:val="CommentTextChar"/>
    <w:semiHidden/>
    <w:unhideWhenUsed/>
    <w:rsid w:val="007D3B5C"/>
    <w:pPr>
      <w:spacing w:line="240" w:lineRule="auto"/>
      <w:ind w:firstLine="0"/>
    </w:pPr>
    <w:rPr>
      <w:rFonts w:eastAsia="Times New Roman"/>
      <w:sz w:val="20"/>
      <w:szCs w:val="20"/>
    </w:rPr>
  </w:style>
  <w:style w:type="character" w:customStyle="1" w:styleId="CommentTextChar">
    <w:name w:val="Comment Text Char"/>
    <w:link w:val="CommentText"/>
    <w:semiHidden/>
    <w:rsid w:val="007D3B5C"/>
    <w:rPr>
      <w:rFonts w:eastAsia="Times New Roman"/>
    </w:rPr>
  </w:style>
  <w:style w:type="character" w:customStyle="1" w:styleId="normal1">
    <w:name w:val="normal1"/>
    <w:rsid w:val="00FB2608"/>
    <w:rPr>
      <w:rFonts w:ascii="Tahoma" w:hAnsi="Tahoma" w:cs="Tahoma" w:hint="default"/>
      <w:b w:val="0"/>
      <w:bCs w:val="0"/>
      <w:sz w:val="15"/>
      <w:szCs w:val="15"/>
    </w:rPr>
  </w:style>
  <w:style w:type="character" w:styleId="Strong">
    <w:name w:val="Strong"/>
    <w:uiPriority w:val="22"/>
    <w:qFormat/>
    <w:rsid w:val="001E0D04"/>
    <w:rPr>
      <w:b/>
      <w:bCs/>
    </w:rPr>
  </w:style>
  <w:style w:type="paragraph" w:styleId="BodyTextIndent3">
    <w:name w:val="Body Text Indent 3"/>
    <w:basedOn w:val="Normal"/>
    <w:link w:val="BodyTextIndent3Char"/>
    <w:uiPriority w:val="99"/>
    <w:semiHidden/>
    <w:unhideWhenUsed/>
    <w:rsid w:val="00633458"/>
    <w:pPr>
      <w:spacing w:after="120"/>
      <w:ind w:left="283"/>
    </w:pPr>
    <w:rPr>
      <w:sz w:val="16"/>
      <w:szCs w:val="16"/>
    </w:rPr>
  </w:style>
  <w:style w:type="character" w:customStyle="1" w:styleId="BodyTextIndent3Char">
    <w:name w:val="Body Text Indent 3 Char"/>
    <w:link w:val="BodyTextIndent3"/>
    <w:uiPriority w:val="99"/>
    <w:semiHidden/>
    <w:rsid w:val="00633458"/>
    <w:rPr>
      <w:sz w:val="16"/>
      <w:szCs w:val="16"/>
      <w:lang w:val="vi-VN"/>
    </w:rPr>
  </w:style>
  <w:style w:type="character" w:customStyle="1" w:styleId="NormalWebChar">
    <w:name w:val="Normal (Web) Char"/>
    <w:link w:val="NormalWeb"/>
    <w:locked/>
    <w:rsid w:val="00D242A0"/>
    <w:rPr>
      <w:rFonts w:eastAsia="Times New Roman"/>
      <w:sz w:val="24"/>
      <w:szCs w:val="24"/>
    </w:rPr>
  </w:style>
  <w:style w:type="character" w:styleId="Hyperlink">
    <w:name w:val="Hyperlink"/>
    <w:unhideWhenUsed/>
    <w:rsid w:val="005069FE"/>
    <w:rPr>
      <w:color w:val="0000FF"/>
      <w:u w:val="single"/>
    </w:rPr>
  </w:style>
  <w:style w:type="paragraph" w:styleId="ListParagraph">
    <w:name w:val="List Paragraph"/>
    <w:basedOn w:val="Normal"/>
    <w:uiPriority w:val="34"/>
    <w:qFormat/>
    <w:rsid w:val="00BF6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029">
      <w:bodyDiv w:val="1"/>
      <w:marLeft w:val="0"/>
      <w:marRight w:val="0"/>
      <w:marTop w:val="0"/>
      <w:marBottom w:val="0"/>
      <w:divBdr>
        <w:top w:val="none" w:sz="0" w:space="0" w:color="auto"/>
        <w:left w:val="none" w:sz="0" w:space="0" w:color="auto"/>
        <w:bottom w:val="none" w:sz="0" w:space="0" w:color="auto"/>
        <w:right w:val="none" w:sz="0" w:space="0" w:color="auto"/>
      </w:divBdr>
    </w:div>
    <w:div w:id="70155386">
      <w:bodyDiv w:val="1"/>
      <w:marLeft w:val="0"/>
      <w:marRight w:val="0"/>
      <w:marTop w:val="0"/>
      <w:marBottom w:val="0"/>
      <w:divBdr>
        <w:top w:val="none" w:sz="0" w:space="0" w:color="auto"/>
        <w:left w:val="none" w:sz="0" w:space="0" w:color="auto"/>
        <w:bottom w:val="none" w:sz="0" w:space="0" w:color="auto"/>
        <w:right w:val="none" w:sz="0" w:space="0" w:color="auto"/>
      </w:divBdr>
    </w:div>
    <w:div w:id="115373412">
      <w:bodyDiv w:val="1"/>
      <w:marLeft w:val="0"/>
      <w:marRight w:val="0"/>
      <w:marTop w:val="0"/>
      <w:marBottom w:val="0"/>
      <w:divBdr>
        <w:top w:val="none" w:sz="0" w:space="0" w:color="auto"/>
        <w:left w:val="none" w:sz="0" w:space="0" w:color="auto"/>
        <w:bottom w:val="none" w:sz="0" w:space="0" w:color="auto"/>
        <w:right w:val="none" w:sz="0" w:space="0" w:color="auto"/>
      </w:divBdr>
    </w:div>
    <w:div w:id="149295055">
      <w:bodyDiv w:val="1"/>
      <w:marLeft w:val="0"/>
      <w:marRight w:val="0"/>
      <w:marTop w:val="0"/>
      <w:marBottom w:val="0"/>
      <w:divBdr>
        <w:top w:val="none" w:sz="0" w:space="0" w:color="auto"/>
        <w:left w:val="none" w:sz="0" w:space="0" w:color="auto"/>
        <w:bottom w:val="none" w:sz="0" w:space="0" w:color="auto"/>
        <w:right w:val="none" w:sz="0" w:space="0" w:color="auto"/>
      </w:divBdr>
    </w:div>
    <w:div w:id="169830901">
      <w:bodyDiv w:val="1"/>
      <w:marLeft w:val="0"/>
      <w:marRight w:val="0"/>
      <w:marTop w:val="0"/>
      <w:marBottom w:val="0"/>
      <w:divBdr>
        <w:top w:val="none" w:sz="0" w:space="0" w:color="auto"/>
        <w:left w:val="none" w:sz="0" w:space="0" w:color="auto"/>
        <w:bottom w:val="none" w:sz="0" w:space="0" w:color="auto"/>
        <w:right w:val="none" w:sz="0" w:space="0" w:color="auto"/>
      </w:divBdr>
    </w:div>
    <w:div w:id="228809644">
      <w:bodyDiv w:val="1"/>
      <w:marLeft w:val="0"/>
      <w:marRight w:val="0"/>
      <w:marTop w:val="0"/>
      <w:marBottom w:val="0"/>
      <w:divBdr>
        <w:top w:val="none" w:sz="0" w:space="0" w:color="auto"/>
        <w:left w:val="none" w:sz="0" w:space="0" w:color="auto"/>
        <w:bottom w:val="none" w:sz="0" w:space="0" w:color="auto"/>
        <w:right w:val="none" w:sz="0" w:space="0" w:color="auto"/>
      </w:divBdr>
    </w:div>
    <w:div w:id="293945553">
      <w:bodyDiv w:val="1"/>
      <w:marLeft w:val="0"/>
      <w:marRight w:val="0"/>
      <w:marTop w:val="0"/>
      <w:marBottom w:val="0"/>
      <w:divBdr>
        <w:top w:val="none" w:sz="0" w:space="0" w:color="auto"/>
        <w:left w:val="none" w:sz="0" w:space="0" w:color="auto"/>
        <w:bottom w:val="none" w:sz="0" w:space="0" w:color="auto"/>
        <w:right w:val="none" w:sz="0" w:space="0" w:color="auto"/>
      </w:divBdr>
    </w:div>
    <w:div w:id="339163560">
      <w:bodyDiv w:val="1"/>
      <w:marLeft w:val="0"/>
      <w:marRight w:val="0"/>
      <w:marTop w:val="0"/>
      <w:marBottom w:val="0"/>
      <w:divBdr>
        <w:top w:val="none" w:sz="0" w:space="0" w:color="auto"/>
        <w:left w:val="none" w:sz="0" w:space="0" w:color="auto"/>
        <w:bottom w:val="none" w:sz="0" w:space="0" w:color="auto"/>
        <w:right w:val="none" w:sz="0" w:space="0" w:color="auto"/>
      </w:divBdr>
    </w:div>
    <w:div w:id="360740007">
      <w:bodyDiv w:val="1"/>
      <w:marLeft w:val="0"/>
      <w:marRight w:val="0"/>
      <w:marTop w:val="0"/>
      <w:marBottom w:val="0"/>
      <w:divBdr>
        <w:top w:val="none" w:sz="0" w:space="0" w:color="auto"/>
        <w:left w:val="none" w:sz="0" w:space="0" w:color="auto"/>
        <w:bottom w:val="none" w:sz="0" w:space="0" w:color="auto"/>
        <w:right w:val="none" w:sz="0" w:space="0" w:color="auto"/>
      </w:divBdr>
    </w:div>
    <w:div w:id="384110130">
      <w:bodyDiv w:val="1"/>
      <w:marLeft w:val="0"/>
      <w:marRight w:val="0"/>
      <w:marTop w:val="0"/>
      <w:marBottom w:val="0"/>
      <w:divBdr>
        <w:top w:val="none" w:sz="0" w:space="0" w:color="auto"/>
        <w:left w:val="none" w:sz="0" w:space="0" w:color="auto"/>
        <w:bottom w:val="none" w:sz="0" w:space="0" w:color="auto"/>
        <w:right w:val="none" w:sz="0" w:space="0" w:color="auto"/>
      </w:divBdr>
    </w:div>
    <w:div w:id="391005178">
      <w:bodyDiv w:val="1"/>
      <w:marLeft w:val="0"/>
      <w:marRight w:val="0"/>
      <w:marTop w:val="0"/>
      <w:marBottom w:val="0"/>
      <w:divBdr>
        <w:top w:val="none" w:sz="0" w:space="0" w:color="auto"/>
        <w:left w:val="none" w:sz="0" w:space="0" w:color="auto"/>
        <w:bottom w:val="none" w:sz="0" w:space="0" w:color="auto"/>
        <w:right w:val="none" w:sz="0" w:space="0" w:color="auto"/>
      </w:divBdr>
    </w:div>
    <w:div w:id="394277271">
      <w:bodyDiv w:val="1"/>
      <w:marLeft w:val="0"/>
      <w:marRight w:val="0"/>
      <w:marTop w:val="0"/>
      <w:marBottom w:val="0"/>
      <w:divBdr>
        <w:top w:val="none" w:sz="0" w:space="0" w:color="auto"/>
        <w:left w:val="none" w:sz="0" w:space="0" w:color="auto"/>
        <w:bottom w:val="none" w:sz="0" w:space="0" w:color="auto"/>
        <w:right w:val="none" w:sz="0" w:space="0" w:color="auto"/>
      </w:divBdr>
      <w:divsChild>
        <w:div w:id="21170677">
          <w:marLeft w:val="0"/>
          <w:marRight w:val="0"/>
          <w:marTop w:val="0"/>
          <w:marBottom w:val="0"/>
          <w:divBdr>
            <w:top w:val="none" w:sz="0" w:space="0" w:color="auto"/>
            <w:left w:val="none" w:sz="0" w:space="0" w:color="auto"/>
            <w:bottom w:val="none" w:sz="0" w:space="0" w:color="auto"/>
            <w:right w:val="none" w:sz="0" w:space="0" w:color="auto"/>
          </w:divBdr>
        </w:div>
        <w:div w:id="1125462106">
          <w:marLeft w:val="0"/>
          <w:marRight w:val="0"/>
          <w:marTop w:val="0"/>
          <w:marBottom w:val="0"/>
          <w:divBdr>
            <w:top w:val="none" w:sz="0" w:space="0" w:color="auto"/>
            <w:left w:val="none" w:sz="0" w:space="0" w:color="auto"/>
            <w:bottom w:val="none" w:sz="0" w:space="0" w:color="auto"/>
            <w:right w:val="none" w:sz="0" w:space="0" w:color="auto"/>
          </w:divBdr>
        </w:div>
      </w:divsChild>
    </w:div>
    <w:div w:id="551160706">
      <w:bodyDiv w:val="1"/>
      <w:marLeft w:val="0"/>
      <w:marRight w:val="0"/>
      <w:marTop w:val="0"/>
      <w:marBottom w:val="0"/>
      <w:divBdr>
        <w:top w:val="none" w:sz="0" w:space="0" w:color="auto"/>
        <w:left w:val="none" w:sz="0" w:space="0" w:color="auto"/>
        <w:bottom w:val="none" w:sz="0" w:space="0" w:color="auto"/>
        <w:right w:val="none" w:sz="0" w:space="0" w:color="auto"/>
      </w:divBdr>
    </w:div>
    <w:div w:id="570316673">
      <w:bodyDiv w:val="1"/>
      <w:marLeft w:val="0"/>
      <w:marRight w:val="0"/>
      <w:marTop w:val="0"/>
      <w:marBottom w:val="0"/>
      <w:divBdr>
        <w:top w:val="none" w:sz="0" w:space="0" w:color="auto"/>
        <w:left w:val="none" w:sz="0" w:space="0" w:color="auto"/>
        <w:bottom w:val="none" w:sz="0" w:space="0" w:color="auto"/>
        <w:right w:val="none" w:sz="0" w:space="0" w:color="auto"/>
      </w:divBdr>
    </w:div>
    <w:div w:id="583883070">
      <w:bodyDiv w:val="1"/>
      <w:marLeft w:val="0"/>
      <w:marRight w:val="0"/>
      <w:marTop w:val="0"/>
      <w:marBottom w:val="0"/>
      <w:divBdr>
        <w:top w:val="none" w:sz="0" w:space="0" w:color="auto"/>
        <w:left w:val="none" w:sz="0" w:space="0" w:color="auto"/>
        <w:bottom w:val="none" w:sz="0" w:space="0" w:color="auto"/>
        <w:right w:val="none" w:sz="0" w:space="0" w:color="auto"/>
      </w:divBdr>
    </w:div>
    <w:div w:id="649137926">
      <w:bodyDiv w:val="1"/>
      <w:marLeft w:val="0"/>
      <w:marRight w:val="0"/>
      <w:marTop w:val="0"/>
      <w:marBottom w:val="0"/>
      <w:divBdr>
        <w:top w:val="none" w:sz="0" w:space="0" w:color="auto"/>
        <w:left w:val="none" w:sz="0" w:space="0" w:color="auto"/>
        <w:bottom w:val="none" w:sz="0" w:space="0" w:color="auto"/>
        <w:right w:val="none" w:sz="0" w:space="0" w:color="auto"/>
      </w:divBdr>
    </w:div>
    <w:div w:id="701133076">
      <w:bodyDiv w:val="1"/>
      <w:marLeft w:val="0"/>
      <w:marRight w:val="0"/>
      <w:marTop w:val="0"/>
      <w:marBottom w:val="0"/>
      <w:divBdr>
        <w:top w:val="none" w:sz="0" w:space="0" w:color="auto"/>
        <w:left w:val="none" w:sz="0" w:space="0" w:color="auto"/>
        <w:bottom w:val="none" w:sz="0" w:space="0" w:color="auto"/>
        <w:right w:val="none" w:sz="0" w:space="0" w:color="auto"/>
      </w:divBdr>
    </w:div>
    <w:div w:id="735052254">
      <w:bodyDiv w:val="1"/>
      <w:marLeft w:val="0"/>
      <w:marRight w:val="0"/>
      <w:marTop w:val="0"/>
      <w:marBottom w:val="0"/>
      <w:divBdr>
        <w:top w:val="none" w:sz="0" w:space="0" w:color="auto"/>
        <w:left w:val="none" w:sz="0" w:space="0" w:color="auto"/>
        <w:bottom w:val="none" w:sz="0" w:space="0" w:color="auto"/>
        <w:right w:val="none" w:sz="0" w:space="0" w:color="auto"/>
      </w:divBdr>
    </w:div>
    <w:div w:id="859927260">
      <w:bodyDiv w:val="1"/>
      <w:marLeft w:val="0"/>
      <w:marRight w:val="0"/>
      <w:marTop w:val="0"/>
      <w:marBottom w:val="0"/>
      <w:divBdr>
        <w:top w:val="none" w:sz="0" w:space="0" w:color="auto"/>
        <w:left w:val="none" w:sz="0" w:space="0" w:color="auto"/>
        <w:bottom w:val="none" w:sz="0" w:space="0" w:color="auto"/>
        <w:right w:val="none" w:sz="0" w:space="0" w:color="auto"/>
      </w:divBdr>
    </w:div>
    <w:div w:id="862746413">
      <w:bodyDiv w:val="1"/>
      <w:marLeft w:val="0"/>
      <w:marRight w:val="0"/>
      <w:marTop w:val="0"/>
      <w:marBottom w:val="0"/>
      <w:divBdr>
        <w:top w:val="none" w:sz="0" w:space="0" w:color="auto"/>
        <w:left w:val="none" w:sz="0" w:space="0" w:color="auto"/>
        <w:bottom w:val="none" w:sz="0" w:space="0" w:color="auto"/>
        <w:right w:val="none" w:sz="0" w:space="0" w:color="auto"/>
      </w:divBdr>
    </w:div>
    <w:div w:id="880283612">
      <w:bodyDiv w:val="1"/>
      <w:marLeft w:val="0"/>
      <w:marRight w:val="0"/>
      <w:marTop w:val="0"/>
      <w:marBottom w:val="0"/>
      <w:divBdr>
        <w:top w:val="none" w:sz="0" w:space="0" w:color="auto"/>
        <w:left w:val="none" w:sz="0" w:space="0" w:color="auto"/>
        <w:bottom w:val="none" w:sz="0" w:space="0" w:color="auto"/>
        <w:right w:val="none" w:sz="0" w:space="0" w:color="auto"/>
      </w:divBdr>
    </w:div>
    <w:div w:id="1016418298">
      <w:bodyDiv w:val="1"/>
      <w:marLeft w:val="0"/>
      <w:marRight w:val="0"/>
      <w:marTop w:val="0"/>
      <w:marBottom w:val="0"/>
      <w:divBdr>
        <w:top w:val="none" w:sz="0" w:space="0" w:color="auto"/>
        <w:left w:val="none" w:sz="0" w:space="0" w:color="auto"/>
        <w:bottom w:val="none" w:sz="0" w:space="0" w:color="auto"/>
        <w:right w:val="none" w:sz="0" w:space="0" w:color="auto"/>
      </w:divBdr>
    </w:div>
    <w:div w:id="1083336623">
      <w:bodyDiv w:val="1"/>
      <w:marLeft w:val="0"/>
      <w:marRight w:val="0"/>
      <w:marTop w:val="0"/>
      <w:marBottom w:val="0"/>
      <w:divBdr>
        <w:top w:val="none" w:sz="0" w:space="0" w:color="auto"/>
        <w:left w:val="none" w:sz="0" w:space="0" w:color="auto"/>
        <w:bottom w:val="none" w:sz="0" w:space="0" w:color="auto"/>
        <w:right w:val="none" w:sz="0" w:space="0" w:color="auto"/>
      </w:divBdr>
    </w:div>
    <w:div w:id="1105883745">
      <w:bodyDiv w:val="1"/>
      <w:marLeft w:val="0"/>
      <w:marRight w:val="0"/>
      <w:marTop w:val="0"/>
      <w:marBottom w:val="0"/>
      <w:divBdr>
        <w:top w:val="none" w:sz="0" w:space="0" w:color="auto"/>
        <w:left w:val="none" w:sz="0" w:space="0" w:color="auto"/>
        <w:bottom w:val="none" w:sz="0" w:space="0" w:color="auto"/>
        <w:right w:val="none" w:sz="0" w:space="0" w:color="auto"/>
      </w:divBdr>
    </w:div>
    <w:div w:id="1116371591">
      <w:bodyDiv w:val="1"/>
      <w:marLeft w:val="0"/>
      <w:marRight w:val="0"/>
      <w:marTop w:val="0"/>
      <w:marBottom w:val="0"/>
      <w:divBdr>
        <w:top w:val="none" w:sz="0" w:space="0" w:color="auto"/>
        <w:left w:val="none" w:sz="0" w:space="0" w:color="auto"/>
        <w:bottom w:val="none" w:sz="0" w:space="0" w:color="auto"/>
        <w:right w:val="none" w:sz="0" w:space="0" w:color="auto"/>
      </w:divBdr>
    </w:div>
    <w:div w:id="1143622732">
      <w:bodyDiv w:val="1"/>
      <w:marLeft w:val="0"/>
      <w:marRight w:val="0"/>
      <w:marTop w:val="0"/>
      <w:marBottom w:val="0"/>
      <w:divBdr>
        <w:top w:val="none" w:sz="0" w:space="0" w:color="auto"/>
        <w:left w:val="none" w:sz="0" w:space="0" w:color="auto"/>
        <w:bottom w:val="none" w:sz="0" w:space="0" w:color="auto"/>
        <w:right w:val="none" w:sz="0" w:space="0" w:color="auto"/>
      </w:divBdr>
    </w:div>
    <w:div w:id="1158496039">
      <w:bodyDiv w:val="1"/>
      <w:marLeft w:val="0"/>
      <w:marRight w:val="0"/>
      <w:marTop w:val="0"/>
      <w:marBottom w:val="0"/>
      <w:divBdr>
        <w:top w:val="none" w:sz="0" w:space="0" w:color="auto"/>
        <w:left w:val="none" w:sz="0" w:space="0" w:color="auto"/>
        <w:bottom w:val="none" w:sz="0" w:space="0" w:color="auto"/>
        <w:right w:val="none" w:sz="0" w:space="0" w:color="auto"/>
      </w:divBdr>
      <w:divsChild>
        <w:div w:id="43021468">
          <w:marLeft w:val="0"/>
          <w:marRight w:val="0"/>
          <w:marTop w:val="0"/>
          <w:marBottom w:val="0"/>
          <w:divBdr>
            <w:top w:val="none" w:sz="0" w:space="0" w:color="auto"/>
            <w:left w:val="none" w:sz="0" w:space="0" w:color="auto"/>
            <w:bottom w:val="none" w:sz="0" w:space="0" w:color="auto"/>
            <w:right w:val="none" w:sz="0" w:space="0" w:color="auto"/>
          </w:divBdr>
        </w:div>
        <w:div w:id="50274940">
          <w:marLeft w:val="0"/>
          <w:marRight w:val="0"/>
          <w:marTop w:val="0"/>
          <w:marBottom w:val="0"/>
          <w:divBdr>
            <w:top w:val="none" w:sz="0" w:space="0" w:color="auto"/>
            <w:left w:val="none" w:sz="0" w:space="0" w:color="auto"/>
            <w:bottom w:val="none" w:sz="0" w:space="0" w:color="auto"/>
            <w:right w:val="none" w:sz="0" w:space="0" w:color="auto"/>
          </w:divBdr>
        </w:div>
        <w:div w:id="211619757">
          <w:marLeft w:val="0"/>
          <w:marRight w:val="0"/>
          <w:marTop w:val="0"/>
          <w:marBottom w:val="0"/>
          <w:divBdr>
            <w:top w:val="none" w:sz="0" w:space="0" w:color="auto"/>
            <w:left w:val="none" w:sz="0" w:space="0" w:color="auto"/>
            <w:bottom w:val="none" w:sz="0" w:space="0" w:color="auto"/>
            <w:right w:val="none" w:sz="0" w:space="0" w:color="auto"/>
          </w:divBdr>
        </w:div>
        <w:div w:id="247810541">
          <w:marLeft w:val="0"/>
          <w:marRight w:val="0"/>
          <w:marTop w:val="0"/>
          <w:marBottom w:val="0"/>
          <w:divBdr>
            <w:top w:val="none" w:sz="0" w:space="0" w:color="auto"/>
            <w:left w:val="none" w:sz="0" w:space="0" w:color="auto"/>
            <w:bottom w:val="none" w:sz="0" w:space="0" w:color="auto"/>
            <w:right w:val="none" w:sz="0" w:space="0" w:color="auto"/>
          </w:divBdr>
        </w:div>
        <w:div w:id="289558743">
          <w:marLeft w:val="0"/>
          <w:marRight w:val="0"/>
          <w:marTop w:val="0"/>
          <w:marBottom w:val="0"/>
          <w:divBdr>
            <w:top w:val="none" w:sz="0" w:space="0" w:color="auto"/>
            <w:left w:val="none" w:sz="0" w:space="0" w:color="auto"/>
            <w:bottom w:val="none" w:sz="0" w:space="0" w:color="auto"/>
            <w:right w:val="none" w:sz="0" w:space="0" w:color="auto"/>
          </w:divBdr>
        </w:div>
        <w:div w:id="312494845">
          <w:marLeft w:val="0"/>
          <w:marRight w:val="0"/>
          <w:marTop w:val="0"/>
          <w:marBottom w:val="0"/>
          <w:divBdr>
            <w:top w:val="none" w:sz="0" w:space="0" w:color="auto"/>
            <w:left w:val="none" w:sz="0" w:space="0" w:color="auto"/>
            <w:bottom w:val="none" w:sz="0" w:space="0" w:color="auto"/>
            <w:right w:val="none" w:sz="0" w:space="0" w:color="auto"/>
          </w:divBdr>
        </w:div>
        <w:div w:id="337662949">
          <w:marLeft w:val="0"/>
          <w:marRight w:val="0"/>
          <w:marTop w:val="0"/>
          <w:marBottom w:val="0"/>
          <w:divBdr>
            <w:top w:val="none" w:sz="0" w:space="0" w:color="auto"/>
            <w:left w:val="none" w:sz="0" w:space="0" w:color="auto"/>
            <w:bottom w:val="none" w:sz="0" w:space="0" w:color="auto"/>
            <w:right w:val="none" w:sz="0" w:space="0" w:color="auto"/>
          </w:divBdr>
        </w:div>
        <w:div w:id="357699173">
          <w:marLeft w:val="0"/>
          <w:marRight w:val="0"/>
          <w:marTop w:val="0"/>
          <w:marBottom w:val="0"/>
          <w:divBdr>
            <w:top w:val="none" w:sz="0" w:space="0" w:color="auto"/>
            <w:left w:val="none" w:sz="0" w:space="0" w:color="auto"/>
            <w:bottom w:val="none" w:sz="0" w:space="0" w:color="auto"/>
            <w:right w:val="none" w:sz="0" w:space="0" w:color="auto"/>
          </w:divBdr>
        </w:div>
        <w:div w:id="514658854">
          <w:marLeft w:val="0"/>
          <w:marRight w:val="0"/>
          <w:marTop w:val="0"/>
          <w:marBottom w:val="0"/>
          <w:divBdr>
            <w:top w:val="none" w:sz="0" w:space="0" w:color="auto"/>
            <w:left w:val="none" w:sz="0" w:space="0" w:color="auto"/>
            <w:bottom w:val="none" w:sz="0" w:space="0" w:color="auto"/>
            <w:right w:val="none" w:sz="0" w:space="0" w:color="auto"/>
          </w:divBdr>
        </w:div>
        <w:div w:id="523131582">
          <w:marLeft w:val="0"/>
          <w:marRight w:val="0"/>
          <w:marTop w:val="0"/>
          <w:marBottom w:val="0"/>
          <w:divBdr>
            <w:top w:val="none" w:sz="0" w:space="0" w:color="auto"/>
            <w:left w:val="none" w:sz="0" w:space="0" w:color="auto"/>
            <w:bottom w:val="none" w:sz="0" w:space="0" w:color="auto"/>
            <w:right w:val="none" w:sz="0" w:space="0" w:color="auto"/>
          </w:divBdr>
        </w:div>
        <w:div w:id="653729192">
          <w:marLeft w:val="0"/>
          <w:marRight w:val="0"/>
          <w:marTop w:val="0"/>
          <w:marBottom w:val="0"/>
          <w:divBdr>
            <w:top w:val="none" w:sz="0" w:space="0" w:color="auto"/>
            <w:left w:val="none" w:sz="0" w:space="0" w:color="auto"/>
            <w:bottom w:val="none" w:sz="0" w:space="0" w:color="auto"/>
            <w:right w:val="none" w:sz="0" w:space="0" w:color="auto"/>
          </w:divBdr>
        </w:div>
        <w:div w:id="657534073">
          <w:marLeft w:val="0"/>
          <w:marRight w:val="0"/>
          <w:marTop w:val="0"/>
          <w:marBottom w:val="0"/>
          <w:divBdr>
            <w:top w:val="none" w:sz="0" w:space="0" w:color="auto"/>
            <w:left w:val="none" w:sz="0" w:space="0" w:color="auto"/>
            <w:bottom w:val="none" w:sz="0" w:space="0" w:color="auto"/>
            <w:right w:val="none" w:sz="0" w:space="0" w:color="auto"/>
          </w:divBdr>
        </w:div>
        <w:div w:id="666177706">
          <w:marLeft w:val="0"/>
          <w:marRight w:val="0"/>
          <w:marTop w:val="0"/>
          <w:marBottom w:val="0"/>
          <w:divBdr>
            <w:top w:val="none" w:sz="0" w:space="0" w:color="auto"/>
            <w:left w:val="none" w:sz="0" w:space="0" w:color="auto"/>
            <w:bottom w:val="none" w:sz="0" w:space="0" w:color="auto"/>
            <w:right w:val="none" w:sz="0" w:space="0" w:color="auto"/>
          </w:divBdr>
        </w:div>
        <w:div w:id="700015374">
          <w:marLeft w:val="0"/>
          <w:marRight w:val="0"/>
          <w:marTop w:val="0"/>
          <w:marBottom w:val="0"/>
          <w:divBdr>
            <w:top w:val="none" w:sz="0" w:space="0" w:color="auto"/>
            <w:left w:val="none" w:sz="0" w:space="0" w:color="auto"/>
            <w:bottom w:val="none" w:sz="0" w:space="0" w:color="auto"/>
            <w:right w:val="none" w:sz="0" w:space="0" w:color="auto"/>
          </w:divBdr>
        </w:div>
        <w:div w:id="785584946">
          <w:marLeft w:val="0"/>
          <w:marRight w:val="0"/>
          <w:marTop w:val="0"/>
          <w:marBottom w:val="0"/>
          <w:divBdr>
            <w:top w:val="none" w:sz="0" w:space="0" w:color="auto"/>
            <w:left w:val="none" w:sz="0" w:space="0" w:color="auto"/>
            <w:bottom w:val="none" w:sz="0" w:space="0" w:color="auto"/>
            <w:right w:val="none" w:sz="0" w:space="0" w:color="auto"/>
          </w:divBdr>
        </w:div>
        <w:div w:id="864714351">
          <w:marLeft w:val="0"/>
          <w:marRight w:val="0"/>
          <w:marTop w:val="0"/>
          <w:marBottom w:val="0"/>
          <w:divBdr>
            <w:top w:val="none" w:sz="0" w:space="0" w:color="auto"/>
            <w:left w:val="none" w:sz="0" w:space="0" w:color="auto"/>
            <w:bottom w:val="none" w:sz="0" w:space="0" w:color="auto"/>
            <w:right w:val="none" w:sz="0" w:space="0" w:color="auto"/>
          </w:divBdr>
        </w:div>
        <w:div w:id="865564091">
          <w:marLeft w:val="0"/>
          <w:marRight w:val="0"/>
          <w:marTop w:val="0"/>
          <w:marBottom w:val="0"/>
          <w:divBdr>
            <w:top w:val="none" w:sz="0" w:space="0" w:color="auto"/>
            <w:left w:val="none" w:sz="0" w:space="0" w:color="auto"/>
            <w:bottom w:val="none" w:sz="0" w:space="0" w:color="auto"/>
            <w:right w:val="none" w:sz="0" w:space="0" w:color="auto"/>
          </w:divBdr>
        </w:div>
        <w:div w:id="1025866447">
          <w:marLeft w:val="0"/>
          <w:marRight w:val="0"/>
          <w:marTop w:val="0"/>
          <w:marBottom w:val="0"/>
          <w:divBdr>
            <w:top w:val="none" w:sz="0" w:space="0" w:color="auto"/>
            <w:left w:val="none" w:sz="0" w:space="0" w:color="auto"/>
            <w:bottom w:val="none" w:sz="0" w:space="0" w:color="auto"/>
            <w:right w:val="none" w:sz="0" w:space="0" w:color="auto"/>
          </w:divBdr>
        </w:div>
        <w:div w:id="1142380102">
          <w:marLeft w:val="0"/>
          <w:marRight w:val="0"/>
          <w:marTop w:val="0"/>
          <w:marBottom w:val="0"/>
          <w:divBdr>
            <w:top w:val="none" w:sz="0" w:space="0" w:color="auto"/>
            <w:left w:val="none" w:sz="0" w:space="0" w:color="auto"/>
            <w:bottom w:val="none" w:sz="0" w:space="0" w:color="auto"/>
            <w:right w:val="none" w:sz="0" w:space="0" w:color="auto"/>
          </w:divBdr>
        </w:div>
        <w:div w:id="1170097882">
          <w:marLeft w:val="0"/>
          <w:marRight w:val="0"/>
          <w:marTop w:val="0"/>
          <w:marBottom w:val="0"/>
          <w:divBdr>
            <w:top w:val="none" w:sz="0" w:space="0" w:color="auto"/>
            <w:left w:val="none" w:sz="0" w:space="0" w:color="auto"/>
            <w:bottom w:val="none" w:sz="0" w:space="0" w:color="auto"/>
            <w:right w:val="none" w:sz="0" w:space="0" w:color="auto"/>
          </w:divBdr>
        </w:div>
        <w:div w:id="1179809391">
          <w:marLeft w:val="0"/>
          <w:marRight w:val="0"/>
          <w:marTop w:val="0"/>
          <w:marBottom w:val="0"/>
          <w:divBdr>
            <w:top w:val="none" w:sz="0" w:space="0" w:color="auto"/>
            <w:left w:val="none" w:sz="0" w:space="0" w:color="auto"/>
            <w:bottom w:val="none" w:sz="0" w:space="0" w:color="auto"/>
            <w:right w:val="none" w:sz="0" w:space="0" w:color="auto"/>
          </w:divBdr>
        </w:div>
        <w:div w:id="1198002562">
          <w:marLeft w:val="0"/>
          <w:marRight w:val="0"/>
          <w:marTop w:val="0"/>
          <w:marBottom w:val="0"/>
          <w:divBdr>
            <w:top w:val="none" w:sz="0" w:space="0" w:color="auto"/>
            <w:left w:val="none" w:sz="0" w:space="0" w:color="auto"/>
            <w:bottom w:val="none" w:sz="0" w:space="0" w:color="auto"/>
            <w:right w:val="none" w:sz="0" w:space="0" w:color="auto"/>
          </w:divBdr>
        </w:div>
        <w:div w:id="1249652999">
          <w:marLeft w:val="0"/>
          <w:marRight w:val="0"/>
          <w:marTop w:val="0"/>
          <w:marBottom w:val="0"/>
          <w:divBdr>
            <w:top w:val="none" w:sz="0" w:space="0" w:color="auto"/>
            <w:left w:val="none" w:sz="0" w:space="0" w:color="auto"/>
            <w:bottom w:val="none" w:sz="0" w:space="0" w:color="auto"/>
            <w:right w:val="none" w:sz="0" w:space="0" w:color="auto"/>
          </w:divBdr>
        </w:div>
        <w:div w:id="1250892954">
          <w:marLeft w:val="0"/>
          <w:marRight w:val="0"/>
          <w:marTop w:val="0"/>
          <w:marBottom w:val="0"/>
          <w:divBdr>
            <w:top w:val="none" w:sz="0" w:space="0" w:color="auto"/>
            <w:left w:val="none" w:sz="0" w:space="0" w:color="auto"/>
            <w:bottom w:val="none" w:sz="0" w:space="0" w:color="auto"/>
            <w:right w:val="none" w:sz="0" w:space="0" w:color="auto"/>
          </w:divBdr>
        </w:div>
        <w:div w:id="1386950147">
          <w:marLeft w:val="0"/>
          <w:marRight w:val="0"/>
          <w:marTop w:val="0"/>
          <w:marBottom w:val="0"/>
          <w:divBdr>
            <w:top w:val="none" w:sz="0" w:space="0" w:color="auto"/>
            <w:left w:val="none" w:sz="0" w:space="0" w:color="auto"/>
            <w:bottom w:val="none" w:sz="0" w:space="0" w:color="auto"/>
            <w:right w:val="none" w:sz="0" w:space="0" w:color="auto"/>
          </w:divBdr>
        </w:div>
        <w:div w:id="1390567476">
          <w:marLeft w:val="0"/>
          <w:marRight w:val="0"/>
          <w:marTop w:val="0"/>
          <w:marBottom w:val="0"/>
          <w:divBdr>
            <w:top w:val="none" w:sz="0" w:space="0" w:color="auto"/>
            <w:left w:val="none" w:sz="0" w:space="0" w:color="auto"/>
            <w:bottom w:val="none" w:sz="0" w:space="0" w:color="auto"/>
            <w:right w:val="none" w:sz="0" w:space="0" w:color="auto"/>
          </w:divBdr>
        </w:div>
        <w:div w:id="1424763267">
          <w:marLeft w:val="0"/>
          <w:marRight w:val="0"/>
          <w:marTop w:val="0"/>
          <w:marBottom w:val="0"/>
          <w:divBdr>
            <w:top w:val="none" w:sz="0" w:space="0" w:color="auto"/>
            <w:left w:val="none" w:sz="0" w:space="0" w:color="auto"/>
            <w:bottom w:val="none" w:sz="0" w:space="0" w:color="auto"/>
            <w:right w:val="none" w:sz="0" w:space="0" w:color="auto"/>
          </w:divBdr>
        </w:div>
        <w:div w:id="1540122832">
          <w:marLeft w:val="0"/>
          <w:marRight w:val="0"/>
          <w:marTop w:val="0"/>
          <w:marBottom w:val="0"/>
          <w:divBdr>
            <w:top w:val="none" w:sz="0" w:space="0" w:color="auto"/>
            <w:left w:val="none" w:sz="0" w:space="0" w:color="auto"/>
            <w:bottom w:val="none" w:sz="0" w:space="0" w:color="auto"/>
            <w:right w:val="none" w:sz="0" w:space="0" w:color="auto"/>
          </w:divBdr>
        </w:div>
        <w:div w:id="1715500361">
          <w:marLeft w:val="0"/>
          <w:marRight w:val="0"/>
          <w:marTop w:val="0"/>
          <w:marBottom w:val="0"/>
          <w:divBdr>
            <w:top w:val="none" w:sz="0" w:space="0" w:color="auto"/>
            <w:left w:val="none" w:sz="0" w:space="0" w:color="auto"/>
            <w:bottom w:val="none" w:sz="0" w:space="0" w:color="auto"/>
            <w:right w:val="none" w:sz="0" w:space="0" w:color="auto"/>
          </w:divBdr>
        </w:div>
        <w:div w:id="1723597473">
          <w:marLeft w:val="0"/>
          <w:marRight w:val="0"/>
          <w:marTop w:val="0"/>
          <w:marBottom w:val="0"/>
          <w:divBdr>
            <w:top w:val="none" w:sz="0" w:space="0" w:color="auto"/>
            <w:left w:val="none" w:sz="0" w:space="0" w:color="auto"/>
            <w:bottom w:val="none" w:sz="0" w:space="0" w:color="auto"/>
            <w:right w:val="none" w:sz="0" w:space="0" w:color="auto"/>
          </w:divBdr>
        </w:div>
        <w:div w:id="1875607155">
          <w:marLeft w:val="0"/>
          <w:marRight w:val="0"/>
          <w:marTop w:val="0"/>
          <w:marBottom w:val="0"/>
          <w:divBdr>
            <w:top w:val="none" w:sz="0" w:space="0" w:color="auto"/>
            <w:left w:val="none" w:sz="0" w:space="0" w:color="auto"/>
            <w:bottom w:val="none" w:sz="0" w:space="0" w:color="auto"/>
            <w:right w:val="none" w:sz="0" w:space="0" w:color="auto"/>
          </w:divBdr>
        </w:div>
        <w:div w:id="1912110763">
          <w:marLeft w:val="0"/>
          <w:marRight w:val="0"/>
          <w:marTop w:val="0"/>
          <w:marBottom w:val="0"/>
          <w:divBdr>
            <w:top w:val="none" w:sz="0" w:space="0" w:color="auto"/>
            <w:left w:val="none" w:sz="0" w:space="0" w:color="auto"/>
            <w:bottom w:val="none" w:sz="0" w:space="0" w:color="auto"/>
            <w:right w:val="none" w:sz="0" w:space="0" w:color="auto"/>
          </w:divBdr>
        </w:div>
      </w:divsChild>
    </w:div>
    <w:div w:id="1161121007">
      <w:bodyDiv w:val="1"/>
      <w:marLeft w:val="0"/>
      <w:marRight w:val="0"/>
      <w:marTop w:val="0"/>
      <w:marBottom w:val="0"/>
      <w:divBdr>
        <w:top w:val="none" w:sz="0" w:space="0" w:color="auto"/>
        <w:left w:val="none" w:sz="0" w:space="0" w:color="auto"/>
        <w:bottom w:val="none" w:sz="0" w:space="0" w:color="auto"/>
        <w:right w:val="none" w:sz="0" w:space="0" w:color="auto"/>
      </w:divBdr>
    </w:div>
    <w:div w:id="1217669534">
      <w:bodyDiv w:val="1"/>
      <w:marLeft w:val="0"/>
      <w:marRight w:val="0"/>
      <w:marTop w:val="0"/>
      <w:marBottom w:val="0"/>
      <w:divBdr>
        <w:top w:val="none" w:sz="0" w:space="0" w:color="auto"/>
        <w:left w:val="none" w:sz="0" w:space="0" w:color="auto"/>
        <w:bottom w:val="none" w:sz="0" w:space="0" w:color="auto"/>
        <w:right w:val="none" w:sz="0" w:space="0" w:color="auto"/>
      </w:divBdr>
    </w:div>
    <w:div w:id="1241253868">
      <w:bodyDiv w:val="1"/>
      <w:marLeft w:val="0"/>
      <w:marRight w:val="0"/>
      <w:marTop w:val="0"/>
      <w:marBottom w:val="0"/>
      <w:divBdr>
        <w:top w:val="none" w:sz="0" w:space="0" w:color="auto"/>
        <w:left w:val="none" w:sz="0" w:space="0" w:color="auto"/>
        <w:bottom w:val="none" w:sz="0" w:space="0" w:color="auto"/>
        <w:right w:val="none" w:sz="0" w:space="0" w:color="auto"/>
      </w:divBdr>
    </w:div>
    <w:div w:id="1331106420">
      <w:bodyDiv w:val="1"/>
      <w:marLeft w:val="0"/>
      <w:marRight w:val="0"/>
      <w:marTop w:val="0"/>
      <w:marBottom w:val="0"/>
      <w:divBdr>
        <w:top w:val="none" w:sz="0" w:space="0" w:color="auto"/>
        <w:left w:val="none" w:sz="0" w:space="0" w:color="auto"/>
        <w:bottom w:val="none" w:sz="0" w:space="0" w:color="auto"/>
        <w:right w:val="none" w:sz="0" w:space="0" w:color="auto"/>
      </w:divBdr>
    </w:div>
    <w:div w:id="1420983606">
      <w:bodyDiv w:val="1"/>
      <w:marLeft w:val="0"/>
      <w:marRight w:val="0"/>
      <w:marTop w:val="0"/>
      <w:marBottom w:val="0"/>
      <w:divBdr>
        <w:top w:val="none" w:sz="0" w:space="0" w:color="auto"/>
        <w:left w:val="none" w:sz="0" w:space="0" w:color="auto"/>
        <w:bottom w:val="none" w:sz="0" w:space="0" w:color="auto"/>
        <w:right w:val="none" w:sz="0" w:space="0" w:color="auto"/>
      </w:divBdr>
    </w:div>
    <w:div w:id="1458600412">
      <w:bodyDiv w:val="1"/>
      <w:marLeft w:val="0"/>
      <w:marRight w:val="0"/>
      <w:marTop w:val="0"/>
      <w:marBottom w:val="0"/>
      <w:divBdr>
        <w:top w:val="none" w:sz="0" w:space="0" w:color="auto"/>
        <w:left w:val="none" w:sz="0" w:space="0" w:color="auto"/>
        <w:bottom w:val="none" w:sz="0" w:space="0" w:color="auto"/>
        <w:right w:val="none" w:sz="0" w:space="0" w:color="auto"/>
      </w:divBdr>
    </w:div>
    <w:div w:id="1468082996">
      <w:bodyDiv w:val="1"/>
      <w:marLeft w:val="0"/>
      <w:marRight w:val="0"/>
      <w:marTop w:val="0"/>
      <w:marBottom w:val="0"/>
      <w:divBdr>
        <w:top w:val="none" w:sz="0" w:space="0" w:color="auto"/>
        <w:left w:val="none" w:sz="0" w:space="0" w:color="auto"/>
        <w:bottom w:val="none" w:sz="0" w:space="0" w:color="auto"/>
        <w:right w:val="none" w:sz="0" w:space="0" w:color="auto"/>
      </w:divBdr>
    </w:div>
    <w:div w:id="1569028820">
      <w:bodyDiv w:val="1"/>
      <w:marLeft w:val="0"/>
      <w:marRight w:val="0"/>
      <w:marTop w:val="0"/>
      <w:marBottom w:val="0"/>
      <w:divBdr>
        <w:top w:val="none" w:sz="0" w:space="0" w:color="auto"/>
        <w:left w:val="none" w:sz="0" w:space="0" w:color="auto"/>
        <w:bottom w:val="none" w:sz="0" w:space="0" w:color="auto"/>
        <w:right w:val="none" w:sz="0" w:space="0" w:color="auto"/>
      </w:divBdr>
    </w:div>
    <w:div w:id="1578444902">
      <w:bodyDiv w:val="1"/>
      <w:marLeft w:val="0"/>
      <w:marRight w:val="0"/>
      <w:marTop w:val="0"/>
      <w:marBottom w:val="0"/>
      <w:divBdr>
        <w:top w:val="none" w:sz="0" w:space="0" w:color="auto"/>
        <w:left w:val="none" w:sz="0" w:space="0" w:color="auto"/>
        <w:bottom w:val="none" w:sz="0" w:space="0" w:color="auto"/>
        <w:right w:val="none" w:sz="0" w:space="0" w:color="auto"/>
      </w:divBdr>
    </w:div>
    <w:div w:id="1620182665">
      <w:bodyDiv w:val="1"/>
      <w:marLeft w:val="0"/>
      <w:marRight w:val="0"/>
      <w:marTop w:val="0"/>
      <w:marBottom w:val="0"/>
      <w:divBdr>
        <w:top w:val="none" w:sz="0" w:space="0" w:color="auto"/>
        <w:left w:val="none" w:sz="0" w:space="0" w:color="auto"/>
        <w:bottom w:val="none" w:sz="0" w:space="0" w:color="auto"/>
        <w:right w:val="none" w:sz="0" w:space="0" w:color="auto"/>
      </w:divBdr>
    </w:div>
    <w:div w:id="1632590868">
      <w:bodyDiv w:val="1"/>
      <w:marLeft w:val="0"/>
      <w:marRight w:val="0"/>
      <w:marTop w:val="0"/>
      <w:marBottom w:val="0"/>
      <w:divBdr>
        <w:top w:val="none" w:sz="0" w:space="0" w:color="auto"/>
        <w:left w:val="none" w:sz="0" w:space="0" w:color="auto"/>
        <w:bottom w:val="none" w:sz="0" w:space="0" w:color="auto"/>
        <w:right w:val="none" w:sz="0" w:space="0" w:color="auto"/>
      </w:divBdr>
    </w:div>
    <w:div w:id="1737118917">
      <w:bodyDiv w:val="1"/>
      <w:marLeft w:val="0"/>
      <w:marRight w:val="0"/>
      <w:marTop w:val="0"/>
      <w:marBottom w:val="0"/>
      <w:divBdr>
        <w:top w:val="none" w:sz="0" w:space="0" w:color="auto"/>
        <w:left w:val="none" w:sz="0" w:space="0" w:color="auto"/>
        <w:bottom w:val="none" w:sz="0" w:space="0" w:color="auto"/>
        <w:right w:val="none" w:sz="0" w:space="0" w:color="auto"/>
      </w:divBdr>
    </w:div>
    <w:div w:id="1758791987">
      <w:bodyDiv w:val="1"/>
      <w:marLeft w:val="0"/>
      <w:marRight w:val="0"/>
      <w:marTop w:val="0"/>
      <w:marBottom w:val="0"/>
      <w:divBdr>
        <w:top w:val="none" w:sz="0" w:space="0" w:color="auto"/>
        <w:left w:val="none" w:sz="0" w:space="0" w:color="auto"/>
        <w:bottom w:val="none" w:sz="0" w:space="0" w:color="auto"/>
        <w:right w:val="none" w:sz="0" w:space="0" w:color="auto"/>
      </w:divBdr>
    </w:div>
    <w:div w:id="1790471946">
      <w:bodyDiv w:val="1"/>
      <w:marLeft w:val="0"/>
      <w:marRight w:val="0"/>
      <w:marTop w:val="0"/>
      <w:marBottom w:val="0"/>
      <w:divBdr>
        <w:top w:val="none" w:sz="0" w:space="0" w:color="auto"/>
        <w:left w:val="none" w:sz="0" w:space="0" w:color="auto"/>
        <w:bottom w:val="none" w:sz="0" w:space="0" w:color="auto"/>
        <w:right w:val="none" w:sz="0" w:space="0" w:color="auto"/>
      </w:divBdr>
    </w:div>
    <w:div w:id="1813790453">
      <w:bodyDiv w:val="1"/>
      <w:marLeft w:val="0"/>
      <w:marRight w:val="0"/>
      <w:marTop w:val="0"/>
      <w:marBottom w:val="0"/>
      <w:divBdr>
        <w:top w:val="none" w:sz="0" w:space="0" w:color="auto"/>
        <w:left w:val="none" w:sz="0" w:space="0" w:color="auto"/>
        <w:bottom w:val="none" w:sz="0" w:space="0" w:color="auto"/>
        <w:right w:val="none" w:sz="0" w:space="0" w:color="auto"/>
      </w:divBdr>
    </w:div>
    <w:div w:id="1853375007">
      <w:bodyDiv w:val="1"/>
      <w:marLeft w:val="0"/>
      <w:marRight w:val="0"/>
      <w:marTop w:val="0"/>
      <w:marBottom w:val="0"/>
      <w:divBdr>
        <w:top w:val="none" w:sz="0" w:space="0" w:color="auto"/>
        <w:left w:val="none" w:sz="0" w:space="0" w:color="auto"/>
        <w:bottom w:val="none" w:sz="0" w:space="0" w:color="auto"/>
        <w:right w:val="none" w:sz="0" w:space="0" w:color="auto"/>
      </w:divBdr>
    </w:div>
    <w:div w:id="1886062595">
      <w:bodyDiv w:val="1"/>
      <w:marLeft w:val="0"/>
      <w:marRight w:val="0"/>
      <w:marTop w:val="0"/>
      <w:marBottom w:val="0"/>
      <w:divBdr>
        <w:top w:val="none" w:sz="0" w:space="0" w:color="auto"/>
        <w:left w:val="none" w:sz="0" w:space="0" w:color="auto"/>
        <w:bottom w:val="none" w:sz="0" w:space="0" w:color="auto"/>
        <w:right w:val="none" w:sz="0" w:space="0" w:color="auto"/>
      </w:divBdr>
    </w:div>
    <w:div w:id="1967156802">
      <w:bodyDiv w:val="1"/>
      <w:marLeft w:val="0"/>
      <w:marRight w:val="0"/>
      <w:marTop w:val="0"/>
      <w:marBottom w:val="0"/>
      <w:divBdr>
        <w:top w:val="none" w:sz="0" w:space="0" w:color="auto"/>
        <w:left w:val="none" w:sz="0" w:space="0" w:color="auto"/>
        <w:bottom w:val="none" w:sz="0" w:space="0" w:color="auto"/>
        <w:right w:val="none" w:sz="0" w:space="0" w:color="auto"/>
      </w:divBdr>
    </w:div>
    <w:div w:id="2008096841">
      <w:bodyDiv w:val="1"/>
      <w:marLeft w:val="0"/>
      <w:marRight w:val="0"/>
      <w:marTop w:val="0"/>
      <w:marBottom w:val="0"/>
      <w:divBdr>
        <w:top w:val="none" w:sz="0" w:space="0" w:color="auto"/>
        <w:left w:val="none" w:sz="0" w:space="0" w:color="auto"/>
        <w:bottom w:val="none" w:sz="0" w:space="0" w:color="auto"/>
        <w:right w:val="none" w:sz="0" w:space="0" w:color="auto"/>
      </w:divBdr>
    </w:div>
    <w:div w:id="2124030791">
      <w:bodyDiv w:val="1"/>
      <w:marLeft w:val="0"/>
      <w:marRight w:val="0"/>
      <w:marTop w:val="0"/>
      <w:marBottom w:val="0"/>
      <w:divBdr>
        <w:top w:val="none" w:sz="0" w:space="0" w:color="auto"/>
        <w:left w:val="none" w:sz="0" w:space="0" w:color="auto"/>
        <w:bottom w:val="none" w:sz="0" w:space="0" w:color="auto"/>
        <w:right w:val="none" w:sz="0" w:space="0" w:color="auto"/>
      </w:divBdr>
    </w:div>
    <w:div w:id="21307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5</Pages>
  <Words>1705</Words>
  <Characters>9721</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Thinh</dc:creator>
  <cp:lastModifiedBy>Minh1082QN</cp:lastModifiedBy>
  <cp:revision>15</cp:revision>
  <cp:lastPrinted>2020-07-20T02:06:00Z</cp:lastPrinted>
  <dcterms:created xsi:type="dcterms:W3CDTF">2020-07-17T01:50:00Z</dcterms:created>
  <dcterms:modified xsi:type="dcterms:W3CDTF">2020-07-27T01:46:00Z</dcterms:modified>
</cp:coreProperties>
</file>